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76DF7" w14:textId="38910994" w:rsidR="00655409" w:rsidRPr="006C1423" w:rsidRDefault="0046174F" w:rsidP="00227814">
      <w:pPr>
        <w:pStyle w:val="PlainText"/>
        <w:jc w:val="center"/>
        <w:rPr>
          <w:b/>
          <w:sz w:val="28"/>
          <w:szCs w:val="28"/>
        </w:rPr>
      </w:pPr>
      <w:r w:rsidRPr="006C1423">
        <w:rPr>
          <w:b/>
          <w:sz w:val="28"/>
          <w:szCs w:val="28"/>
        </w:rPr>
        <w:t>Mere</w:t>
      </w:r>
      <w:r w:rsidR="000D6B8A" w:rsidRPr="006C1423">
        <w:rPr>
          <w:b/>
          <w:sz w:val="28"/>
          <w:szCs w:val="28"/>
        </w:rPr>
        <w:t xml:space="preserve"> Christianity: What is the </w:t>
      </w:r>
      <w:r w:rsidRPr="006C1423">
        <w:rPr>
          <w:b/>
          <w:sz w:val="28"/>
          <w:szCs w:val="28"/>
        </w:rPr>
        <w:t>Minimum</w:t>
      </w:r>
    </w:p>
    <w:p w14:paraId="0A08DA59" w14:textId="3C40D6FF" w:rsidR="0046174F" w:rsidRPr="006C1423" w:rsidRDefault="00DB5A84" w:rsidP="00655409">
      <w:pPr>
        <w:pStyle w:val="PlainText"/>
        <w:jc w:val="center"/>
        <w:rPr>
          <w:b/>
          <w:sz w:val="28"/>
          <w:szCs w:val="28"/>
        </w:rPr>
      </w:pPr>
      <w:r w:rsidRPr="006C1423">
        <w:rPr>
          <w:b/>
          <w:sz w:val="28"/>
          <w:szCs w:val="28"/>
        </w:rPr>
        <w:t>That</w:t>
      </w:r>
      <w:r w:rsidR="0046174F" w:rsidRPr="006C1423">
        <w:rPr>
          <w:b/>
          <w:sz w:val="28"/>
          <w:szCs w:val="28"/>
        </w:rPr>
        <w:t xml:space="preserve"> One Must Believe to be Saved?</w:t>
      </w:r>
    </w:p>
    <w:p w14:paraId="29DD5E7D" w14:textId="765F44B5" w:rsidR="00501AE4" w:rsidRPr="006C1423" w:rsidRDefault="00501AE4" w:rsidP="0046174F">
      <w:pPr>
        <w:pStyle w:val="PlainText"/>
      </w:pPr>
    </w:p>
    <w:p w14:paraId="2C7EBC86" w14:textId="77777777" w:rsidR="00501AE4" w:rsidRDefault="00501AE4" w:rsidP="00247E4A">
      <w:pPr>
        <w:pStyle w:val="PlainText"/>
        <w:jc w:val="both"/>
      </w:pPr>
    </w:p>
    <w:p w14:paraId="3727102C" w14:textId="335D981E" w:rsidR="00D4172A" w:rsidRPr="00F614CE" w:rsidRDefault="000E433C" w:rsidP="00247E4A">
      <w:pPr>
        <w:pStyle w:val="PlainText"/>
        <w:jc w:val="both"/>
      </w:pPr>
      <w:r w:rsidRPr="00BB3964">
        <w:t>T</w:t>
      </w:r>
      <w:r w:rsidR="00DE071F">
        <w:t xml:space="preserve">his paper will explore the issue of </w:t>
      </w:r>
      <w:r w:rsidR="000D6B8A">
        <w:t xml:space="preserve">the </w:t>
      </w:r>
      <w:r w:rsidR="00DE071F">
        <w:t xml:space="preserve">minimum that </w:t>
      </w:r>
      <w:r w:rsidRPr="00BB3964">
        <w:t>must be believed by someone f</w:t>
      </w:r>
      <w:r w:rsidR="00154AB1" w:rsidRPr="00BB3964">
        <w:t xml:space="preserve">or him to be saved. </w:t>
      </w:r>
      <w:r w:rsidR="003B4F9E">
        <w:t xml:space="preserve">Many </w:t>
      </w:r>
      <w:r w:rsidR="000D6B8A" w:rsidRPr="00BB3964">
        <w:t>restrictivists</w:t>
      </w:r>
      <w:r w:rsidR="000D6B8A" w:rsidRPr="00BB3964">
        <w:rPr>
          <w:rStyle w:val="FootnoteReference"/>
        </w:rPr>
        <w:footnoteReference w:id="1"/>
      </w:r>
      <w:r w:rsidR="000D6B8A" w:rsidRPr="00BB3964">
        <w:t xml:space="preserve"> will say that one must affirm at least the basic tenets of the Christian faith, including the deity of Jesus and his incarnation, death, burial</w:t>
      </w:r>
      <w:r w:rsidR="003B4F9E">
        <w:t xml:space="preserve"> and bodily resurrection. Many i</w:t>
      </w:r>
      <w:r w:rsidR="000D6B8A" w:rsidRPr="00BB3964">
        <w:t>nclusivists</w:t>
      </w:r>
      <w:r w:rsidR="000D6B8A" w:rsidRPr="00BB3964">
        <w:rPr>
          <w:rStyle w:val="FootnoteReference"/>
        </w:rPr>
        <w:footnoteReference w:id="2"/>
      </w:r>
      <w:r w:rsidR="000D6B8A" w:rsidRPr="00BB3964">
        <w:t xml:space="preserve"> leave undefined the set of propositions that must be affirmed.</w:t>
      </w:r>
      <w:r w:rsidR="000D6B8A" w:rsidRPr="00BB3964">
        <w:rPr>
          <w:rStyle w:val="FootnoteReference"/>
        </w:rPr>
        <w:footnoteReference w:id="3"/>
      </w:r>
      <w:r w:rsidR="000D6B8A" w:rsidRPr="00BB3964">
        <w:t xml:space="preserve"> </w:t>
      </w:r>
      <w:r w:rsidR="003B4F9E">
        <w:t>They</w:t>
      </w:r>
      <w:r w:rsidR="004C020B" w:rsidRPr="00BB3964">
        <w:t xml:space="preserve"> teach that the content of faith</w:t>
      </w:r>
      <w:r w:rsidR="0013508E" w:rsidRPr="00BB3964">
        <w:t xml:space="preserve"> does not need to include what we know as the gospel message</w:t>
      </w:r>
      <w:r w:rsidR="00921C4F" w:rsidRPr="00BB3964">
        <w:t xml:space="preserve">, and </w:t>
      </w:r>
      <w:r w:rsidR="003B4F9E">
        <w:t xml:space="preserve">many of them say </w:t>
      </w:r>
      <w:r w:rsidR="00921C4F" w:rsidRPr="00BB3964">
        <w:t>that salvation may occur for some who deny basic Christian truths</w:t>
      </w:r>
      <w:r w:rsidRPr="00BB3964">
        <w:t>.</w:t>
      </w:r>
      <w:r w:rsidR="004F600F" w:rsidRPr="00BB3964">
        <w:rPr>
          <w:rStyle w:val="FootnoteReference"/>
        </w:rPr>
        <w:footnoteReference w:id="4"/>
      </w:r>
      <w:r w:rsidRPr="00BB3964">
        <w:t xml:space="preserve"> </w:t>
      </w:r>
      <w:r w:rsidR="00827E6E" w:rsidRPr="00BB3964">
        <w:t>Suspecting that</w:t>
      </w:r>
      <w:r w:rsidR="008955E2">
        <w:t xml:space="preserve"> many </w:t>
      </w:r>
      <w:r w:rsidR="004F600F" w:rsidRPr="00BB3964">
        <w:t xml:space="preserve">restrictivists </w:t>
      </w:r>
      <w:r w:rsidR="008955E2">
        <w:t xml:space="preserve">are </w:t>
      </w:r>
      <w:r w:rsidR="0023055E">
        <w:t xml:space="preserve">too “restrictive,” and that </w:t>
      </w:r>
      <w:r w:rsidR="008955E2">
        <w:t xml:space="preserve">many </w:t>
      </w:r>
      <w:r w:rsidR="004F600F" w:rsidRPr="00BB3964">
        <w:t>inclusivist</w:t>
      </w:r>
      <w:r w:rsidR="004C020B" w:rsidRPr="00BB3964">
        <w:t xml:space="preserve">s </w:t>
      </w:r>
      <w:r w:rsidR="008A17EF">
        <w:t>are</w:t>
      </w:r>
      <w:r w:rsidR="004F600F" w:rsidRPr="00BB3964">
        <w:t xml:space="preserve"> too “inclusive,”</w:t>
      </w:r>
      <w:r w:rsidR="00827E6E" w:rsidRPr="00BB3964">
        <w:t xml:space="preserve"> I am pro</w:t>
      </w:r>
      <w:r w:rsidR="004F600F" w:rsidRPr="00BB3964">
        <w:t xml:space="preserve">posing a </w:t>
      </w:r>
      <w:r w:rsidR="0071306A">
        <w:t>balanced</w:t>
      </w:r>
      <w:r w:rsidR="004F600F" w:rsidRPr="00BB3964">
        <w:t xml:space="preserve"> posi</w:t>
      </w:r>
      <w:r w:rsidR="004C020B" w:rsidRPr="00BB3964">
        <w:t>tion that makes a distinction between truths that must be affirmed and truths that cannot be denied.</w:t>
      </w:r>
      <w:r w:rsidR="008955E2">
        <w:rPr>
          <w:rStyle w:val="FootnoteReference"/>
        </w:rPr>
        <w:footnoteReference w:id="5"/>
      </w:r>
      <w:r w:rsidR="004C020B" w:rsidRPr="00BB3964">
        <w:t xml:space="preserve"> My position is rooted in</w:t>
      </w:r>
      <w:r w:rsidR="00827E6E" w:rsidRPr="00BB3964">
        <w:t xml:space="preserve"> the following Wesleyan presuppositions</w:t>
      </w:r>
      <w:r w:rsidR="00722869" w:rsidRPr="00BB3964">
        <w:t>.</w:t>
      </w:r>
      <w:r w:rsidR="00011C85" w:rsidRPr="00BB3964">
        <w:rPr>
          <w:rStyle w:val="FootnoteReference"/>
        </w:rPr>
        <w:footnoteReference w:id="6"/>
      </w:r>
    </w:p>
    <w:p w14:paraId="72AF26DF" w14:textId="77777777" w:rsidR="0083506F" w:rsidRDefault="0083506F" w:rsidP="00247E4A">
      <w:pPr>
        <w:pStyle w:val="PlainText"/>
        <w:jc w:val="both"/>
        <w:rPr>
          <w:b/>
        </w:rPr>
      </w:pPr>
    </w:p>
    <w:p w14:paraId="32E92A6C" w14:textId="360D3D23" w:rsidR="004657B7" w:rsidRPr="00BB3964" w:rsidRDefault="004657B7" w:rsidP="00247E4A">
      <w:pPr>
        <w:pStyle w:val="PlainText"/>
        <w:jc w:val="both"/>
        <w:rPr>
          <w:b/>
        </w:rPr>
      </w:pPr>
      <w:r w:rsidRPr="00BB3964">
        <w:rPr>
          <w:b/>
        </w:rPr>
        <w:t>My Presuppositions</w:t>
      </w:r>
    </w:p>
    <w:p w14:paraId="023C0027" w14:textId="77777777" w:rsidR="00FE257A" w:rsidRDefault="00FE257A" w:rsidP="00247E4A">
      <w:pPr>
        <w:pStyle w:val="PlainText"/>
        <w:jc w:val="both"/>
      </w:pPr>
    </w:p>
    <w:p w14:paraId="4C0E67DE" w14:textId="5C0205DD" w:rsidR="00DE071F" w:rsidRDefault="00DE071F" w:rsidP="00247E4A">
      <w:pPr>
        <w:pStyle w:val="PlainText"/>
        <w:jc w:val="both"/>
        <w:rPr>
          <w:b/>
          <w:i/>
        </w:rPr>
      </w:pPr>
      <w:r w:rsidRPr="00247E4A">
        <w:rPr>
          <w:b/>
          <w:i/>
        </w:rPr>
        <w:t>About Truth</w:t>
      </w:r>
      <w:r w:rsidR="00247E4A" w:rsidRPr="00247E4A">
        <w:rPr>
          <w:b/>
          <w:i/>
        </w:rPr>
        <w:t xml:space="preserve"> and Belief</w:t>
      </w:r>
    </w:p>
    <w:p w14:paraId="07442984" w14:textId="77777777" w:rsidR="00C27E67" w:rsidRPr="00227814" w:rsidRDefault="00C27E67" w:rsidP="00247E4A">
      <w:pPr>
        <w:pStyle w:val="PlainText"/>
        <w:jc w:val="both"/>
        <w:rPr>
          <w:b/>
          <w:i/>
        </w:rPr>
      </w:pPr>
    </w:p>
    <w:p w14:paraId="52DE7FA8" w14:textId="784B99C9" w:rsidR="00FE257A" w:rsidRPr="00BB3964" w:rsidRDefault="0041690E" w:rsidP="00247E4A">
      <w:pPr>
        <w:pStyle w:val="PlainText"/>
        <w:numPr>
          <w:ilvl w:val="0"/>
          <w:numId w:val="1"/>
        </w:numPr>
        <w:jc w:val="both"/>
      </w:pPr>
      <w:r w:rsidRPr="00BB3964">
        <w:t>Beliefs matter</w:t>
      </w:r>
      <w:r w:rsidR="00FF471E" w:rsidRPr="00BB3964">
        <w:t xml:space="preserve"> because truth matters</w:t>
      </w:r>
      <w:r w:rsidR="00FE257A" w:rsidRPr="00BB3964">
        <w:t>. What one believes about</w:t>
      </w:r>
      <w:r w:rsidR="00DD3537" w:rsidRPr="00BB3964">
        <w:t xml:space="preserve"> reality, and in particular, God (and even God the Son)</w:t>
      </w:r>
      <w:r w:rsidR="00FE257A" w:rsidRPr="00BB3964">
        <w:t xml:space="preserve">, can determine the difference </w:t>
      </w:r>
      <w:r w:rsidR="00FF6ED7" w:rsidRPr="00BB3964">
        <w:t>between salvation and damnation (Galatians 1:6-9; 3:1).</w:t>
      </w:r>
    </w:p>
    <w:p w14:paraId="2A74EC7A" w14:textId="77777777" w:rsidR="007B1751" w:rsidRPr="00BB3964" w:rsidRDefault="007B1751" w:rsidP="00247E4A">
      <w:pPr>
        <w:pStyle w:val="PlainText"/>
        <w:ind w:left="720"/>
        <w:jc w:val="both"/>
      </w:pPr>
    </w:p>
    <w:p w14:paraId="3CD41F4F" w14:textId="678C9731" w:rsidR="0039077B" w:rsidRPr="00BB3964" w:rsidRDefault="00F24576" w:rsidP="00247E4A">
      <w:pPr>
        <w:pStyle w:val="PlainText"/>
        <w:numPr>
          <w:ilvl w:val="0"/>
          <w:numId w:val="1"/>
        </w:numPr>
        <w:jc w:val="both"/>
      </w:pPr>
      <w:r w:rsidRPr="00BB3964">
        <w:t>Satan’s main way of</w:t>
      </w:r>
      <w:r w:rsidR="0039077B" w:rsidRPr="00BB3964">
        <w:t xml:space="preserve"> destroy</w:t>
      </w:r>
      <w:r w:rsidRPr="00BB3964">
        <w:t>ing</w:t>
      </w:r>
      <w:r w:rsidR="0039077B" w:rsidRPr="00BB3964">
        <w:t xml:space="preserve"> souls is to deceive them into believing wrong things</w:t>
      </w:r>
      <w:r w:rsidR="00FF471E" w:rsidRPr="00BB3964">
        <w:t xml:space="preserve"> about themselves and about God (</w:t>
      </w:r>
      <w:r w:rsidR="00E04F11" w:rsidRPr="00BB3964">
        <w:t xml:space="preserve">Genesis 3:1-6; </w:t>
      </w:r>
      <w:r w:rsidR="00FF471E" w:rsidRPr="00BB3964">
        <w:t>John 8:44; Revelation 12:9</w:t>
      </w:r>
      <w:r w:rsidR="00E04F11" w:rsidRPr="00BB3964">
        <w:t>; 20:10</w:t>
      </w:r>
      <w:r w:rsidR="003D005A" w:rsidRPr="00BB3964">
        <w:t>)</w:t>
      </w:r>
      <w:r w:rsidR="00FF471E" w:rsidRPr="00BB3964">
        <w:t>.</w:t>
      </w:r>
    </w:p>
    <w:p w14:paraId="62A0D5FE" w14:textId="77777777" w:rsidR="007B1751" w:rsidRPr="00BB3964" w:rsidRDefault="007B1751" w:rsidP="00247E4A">
      <w:pPr>
        <w:pStyle w:val="PlainText"/>
        <w:jc w:val="both"/>
      </w:pPr>
    </w:p>
    <w:p w14:paraId="48325B4F" w14:textId="3917FBD3" w:rsidR="00F24576" w:rsidRDefault="00A35D11" w:rsidP="00247E4A">
      <w:pPr>
        <w:pStyle w:val="PlainText"/>
        <w:numPr>
          <w:ilvl w:val="0"/>
          <w:numId w:val="1"/>
        </w:numPr>
        <w:jc w:val="both"/>
      </w:pPr>
      <w:r>
        <w:t>O</w:t>
      </w:r>
      <w:r w:rsidR="00F24576" w:rsidRPr="00BB3964">
        <w:t>ne does not need to have perfect knowledge of oneself and God in order to be saved.</w:t>
      </w:r>
      <w:r w:rsidR="00DE035F" w:rsidRPr="00BB3964">
        <w:t xml:space="preserve"> Perfect knowledge is not possible in this life (I Cor. 13:9-10).</w:t>
      </w:r>
    </w:p>
    <w:p w14:paraId="55DE8AC1" w14:textId="77777777" w:rsidR="00DE071F" w:rsidRPr="00BB3964" w:rsidRDefault="00DE071F" w:rsidP="00247E4A">
      <w:pPr>
        <w:pStyle w:val="PlainText"/>
        <w:jc w:val="both"/>
      </w:pPr>
    </w:p>
    <w:p w14:paraId="557DF1C4" w14:textId="77777777" w:rsidR="00DE071F" w:rsidRPr="00BB3964" w:rsidRDefault="00DE071F" w:rsidP="00247E4A">
      <w:pPr>
        <w:pStyle w:val="PlainText"/>
        <w:numPr>
          <w:ilvl w:val="0"/>
          <w:numId w:val="1"/>
        </w:numPr>
        <w:jc w:val="both"/>
      </w:pPr>
      <w:r w:rsidRPr="00BB3964">
        <w:t xml:space="preserve">To whom much is given </w:t>
      </w:r>
      <w:r>
        <w:t xml:space="preserve">(including knowledge) </w:t>
      </w:r>
      <w:r w:rsidRPr="00BB3964">
        <w:t>much is required. To whom little is given, little is required.</w:t>
      </w:r>
    </w:p>
    <w:p w14:paraId="65B9444E" w14:textId="77777777" w:rsidR="00DE071F" w:rsidRDefault="00DE071F" w:rsidP="00247E4A">
      <w:pPr>
        <w:pStyle w:val="PlainText"/>
        <w:jc w:val="both"/>
      </w:pPr>
    </w:p>
    <w:p w14:paraId="0837F4DC" w14:textId="0F7E60DF" w:rsidR="00DE071F" w:rsidRPr="00247E4A" w:rsidRDefault="00DE071F" w:rsidP="00247E4A">
      <w:pPr>
        <w:pStyle w:val="PlainText"/>
        <w:jc w:val="both"/>
        <w:rPr>
          <w:b/>
          <w:i/>
        </w:rPr>
      </w:pPr>
      <w:r w:rsidRPr="00247E4A">
        <w:rPr>
          <w:b/>
          <w:i/>
        </w:rPr>
        <w:t>About God</w:t>
      </w:r>
    </w:p>
    <w:p w14:paraId="403C579A" w14:textId="77777777" w:rsidR="00DA2C93" w:rsidRPr="00BB3964" w:rsidRDefault="00DA2C93" w:rsidP="00247E4A">
      <w:pPr>
        <w:pStyle w:val="PlainText"/>
        <w:jc w:val="both"/>
      </w:pPr>
    </w:p>
    <w:p w14:paraId="58C2B23B" w14:textId="6D5BA703" w:rsidR="00DA2C93" w:rsidRDefault="00DA2C93" w:rsidP="00247E4A">
      <w:pPr>
        <w:pStyle w:val="PlainText"/>
        <w:numPr>
          <w:ilvl w:val="0"/>
          <w:numId w:val="1"/>
        </w:numPr>
        <w:jc w:val="both"/>
      </w:pPr>
      <w:r w:rsidRPr="00BB3964">
        <w:t xml:space="preserve">God is </w:t>
      </w:r>
      <w:r w:rsidR="00A35D11">
        <w:t>both a God of justice (Job 8:3, Jer. 23:5, Zeph. 3:5</w:t>
      </w:r>
      <w:r w:rsidR="00E40272">
        <w:t xml:space="preserve">, Romans 3:26) </w:t>
      </w:r>
      <w:r w:rsidR="00A35D11">
        <w:t xml:space="preserve">and </w:t>
      </w:r>
      <w:r w:rsidRPr="00BB3964">
        <w:t xml:space="preserve">a God of great love and mercy toward all of his </w:t>
      </w:r>
      <w:r w:rsidR="00455583" w:rsidRPr="00BB3964">
        <w:t xml:space="preserve">human </w:t>
      </w:r>
      <w:r w:rsidRPr="00BB3964">
        <w:t>creatures (</w:t>
      </w:r>
      <w:r w:rsidR="00E04F11" w:rsidRPr="00BB3964">
        <w:t xml:space="preserve">Ephesians 2:4, Nehemiah 1:5, </w:t>
      </w:r>
      <w:r w:rsidRPr="00BB3964">
        <w:t>John 3:16).</w:t>
      </w:r>
      <w:r w:rsidR="00E40272" w:rsidRPr="00E40272">
        <w:t xml:space="preserve"> </w:t>
      </w:r>
      <w:r w:rsidR="00E40272">
        <w:t>The motive for God’s saving acts is divine love working within the constraints of justice and providing satisfaction for divine justice.</w:t>
      </w:r>
    </w:p>
    <w:p w14:paraId="23C329FC" w14:textId="77777777" w:rsidR="007B1751" w:rsidRPr="00BB3964" w:rsidRDefault="007B1751" w:rsidP="00247E4A">
      <w:pPr>
        <w:pStyle w:val="PlainText"/>
        <w:jc w:val="both"/>
      </w:pPr>
    </w:p>
    <w:p w14:paraId="7A2965E9" w14:textId="1812E2FB" w:rsidR="00A77BB3" w:rsidRDefault="00A77BB3" w:rsidP="00247E4A">
      <w:pPr>
        <w:pStyle w:val="PlainText"/>
        <w:numPr>
          <w:ilvl w:val="0"/>
          <w:numId w:val="1"/>
        </w:numPr>
        <w:jc w:val="both"/>
      </w:pPr>
      <w:r w:rsidRPr="00BB3964">
        <w:t xml:space="preserve">God sent Christ to die for everyone in this world (John 3:16) and He is not willing that </w:t>
      </w:r>
      <w:r w:rsidR="00455583" w:rsidRPr="00BB3964">
        <w:t>any should perish. He wants</w:t>
      </w:r>
      <w:r w:rsidRPr="00BB3964">
        <w:t xml:space="preserve"> everyone </w:t>
      </w:r>
      <w:r w:rsidR="00455583" w:rsidRPr="00BB3964">
        <w:t xml:space="preserve">to </w:t>
      </w:r>
      <w:r w:rsidRPr="00BB3964">
        <w:t>come to repentance (II Peter 3:9</w:t>
      </w:r>
      <w:r w:rsidR="004C2C3C">
        <w:t>; I Timothy 2:4</w:t>
      </w:r>
      <w:r w:rsidRPr="00BB3964">
        <w:t xml:space="preserve">). </w:t>
      </w:r>
    </w:p>
    <w:p w14:paraId="7DC02603" w14:textId="77777777" w:rsidR="00DE071F" w:rsidRPr="00BB3964" w:rsidRDefault="00DE071F" w:rsidP="00247E4A">
      <w:pPr>
        <w:pStyle w:val="PlainText"/>
        <w:ind w:left="720"/>
        <w:jc w:val="both"/>
      </w:pPr>
    </w:p>
    <w:p w14:paraId="557828C0" w14:textId="77777777" w:rsidR="00DE071F" w:rsidRPr="00247E4A" w:rsidRDefault="00DE071F" w:rsidP="00247E4A">
      <w:pPr>
        <w:pStyle w:val="PlainText"/>
        <w:jc w:val="both"/>
        <w:rPr>
          <w:b/>
          <w:i/>
        </w:rPr>
      </w:pPr>
      <w:r w:rsidRPr="00247E4A">
        <w:rPr>
          <w:b/>
          <w:i/>
        </w:rPr>
        <w:t>About Christ</w:t>
      </w:r>
    </w:p>
    <w:p w14:paraId="3E3079F3" w14:textId="77777777" w:rsidR="007B1751" w:rsidRPr="00BB3964" w:rsidRDefault="007B1751" w:rsidP="00247E4A">
      <w:pPr>
        <w:pStyle w:val="PlainText"/>
        <w:jc w:val="both"/>
      </w:pPr>
    </w:p>
    <w:p w14:paraId="5EE30036" w14:textId="1A5D8983" w:rsidR="0030650D" w:rsidRPr="00BB3964" w:rsidRDefault="00A77BB3" w:rsidP="00247E4A">
      <w:pPr>
        <w:pStyle w:val="PlainText"/>
        <w:numPr>
          <w:ilvl w:val="0"/>
          <w:numId w:val="1"/>
        </w:numPr>
        <w:jc w:val="both"/>
      </w:pPr>
      <w:r w:rsidRPr="00BB3964">
        <w:t xml:space="preserve">There is no other name, given among men, whereby we must be saved (Acts 4:12). Jesus is the only way (John 14:6).  </w:t>
      </w:r>
    </w:p>
    <w:p w14:paraId="1C450E65" w14:textId="77777777" w:rsidR="00DA2C93" w:rsidRPr="00BB3964" w:rsidRDefault="00DA2C93" w:rsidP="00247E4A">
      <w:pPr>
        <w:pStyle w:val="PlainText"/>
        <w:jc w:val="both"/>
      </w:pPr>
    </w:p>
    <w:p w14:paraId="51B4B607" w14:textId="02C8FC3D" w:rsidR="00C15AD6" w:rsidRPr="00BB3964" w:rsidRDefault="008605F1" w:rsidP="00247E4A">
      <w:pPr>
        <w:pStyle w:val="PlainText"/>
        <w:numPr>
          <w:ilvl w:val="0"/>
          <w:numId w:val="1"/>
        </w:numPr>
        <w:jc w:val="both"/>
      </w:pPr>
      <w:r>
        <w:t xml:space="preserve">Jesus </w:t>
      </w:r>
      <w:r w:rsidR="00DA2C93" w:rsidRPr="00BB3964">
        <w:t>is God the Son, and He is identified in the Old and New Testaments as Yahweh, along with t</w:t>
      </w:r>
      <w:r w:rsidR="003D005A" w:rsidRPr="00BB3964">
        <w:t>he oth</w:t>
      </w:r>
      <w:r w:rsidR="00E04F11" w:rsidRPr="00BB3964">
        <w:t>er memb</w:t>
      </w:r>
      <w:r w:rsidR="00E40272">
        <w:t>ers of the Trinity (Exodus 3:14,</w:t>
      </w:r>
      <w:r w:rsidR="00E04F11" w:rsidRPr="00BB3964">
        <w:t xml:space="preserve"> John 8:58</w:t>
      </w:r>
      <w:r w:rsidR="00E40272">
        <w:t>, Isa 6:1-2, John 12:40-41</w:t>
      </w:r>
      <w:r w:rsidR="003D005A" w:rsidRPr="00BB3964">
        <w:t>)</w:t>
      </w:r>
      <w:r w:rsidR="00E04F11" w:rsidRPr="00BB3964">
        <w:t>.</w:t>
      </w:r>
    </w:p>
    <w:p w14:paraId="49B9F95F" w14:textId="77777777" w:rsidR="00DA2C93" w:rsidRDefault="00DA2C93" w:rsidP="00247E4A">
      <w:pPr>
        <w:pStyle w:val="PlainText"/>
        <w:jc w:val="both"/>
      </w:pPr>
    </w:p>
    <w:p w14:paraId="4F7F403E" w14:textId="5A114529" w:rsidR="00DE071F" w:rsidRPr="00247E4A" w:rsidRDefault="00DE071F" w:rsidP="00247E4A">
      <w:pPr>
        <w:pStyle w:val="PlainText"/>
        <w:jc w:val="both"/>
        <w:rPr>
          <w:b/>
          <w:i/>
        </w:rPr>
      </w:pPr>
      <w:r w:rsidRPr="00247E4A">
        <w:rPr>
          <w:b/>
          <w:i/>
        </w:rPr>
        <w:t>About Salvation</w:t>
      </w:r>
    </w:p>
    <w:p w14:paraId="5FD06DCD" w14:textId="77777777" w:rsidR="00DE071F" w:rsidRPr="00BB3964" w:rsidRDefault="00DE071F" w:rsidP="00247E4A">
      <w:pPr>
        <w:pStyle w:val="PlainText"/>
        <w:jc w:val="both"/>
      </w:pPr>
    </w:p>
    <w:p w14:paraId="69AE5F3D" w14:textId="4410A008" w:rsidR="00C15AD6" w:rsidRPr="00BB3964" w:rsidRDefault="00C15AD6" w:rsidP="00247E4A">
      <w:pPr>
        <w:pStyle w:val="PlainText"/>
        <w:numPr>
          <w:ilvl w:val="0"/>
          <w:numId w:val="1"/>
        </w:numPr>
        <w:jc w:val="both"/>
      </w:pPr>
      <w:r w:rsidRPr="00BB3964">
        <w:t>“Except a man be born again, he cannot see the kingdom of God” (John 3:3).</w:t>
      </w:r>
    </w:p>
    <w:p w14:paraId="146619A2" w14:textId="77777777" w:rsidR="005D38D1" w:rsidRPr="00BB3964" w:rsidRDefault="005D38D1" w:rsidP="00247E4A">
      <w:pPr>
        <w:pStyle w:val="PlainText"/>
        <w:jc w:val="both"/>
      </w:pPr>
    </w:p>
    <w:p w14:paraId="60180434" w14:textId="68EF5EA3" w:rsidR="005D38D1" w:rsidRPr="00BB3964" w:rsidRDefault="005D38D1" w:rsidP="00247E4A">
      <w:pPr>
        <w:pStyle w:val="PlainText"/>
        <w:numPr>
          <w:ilvl w:val="0"/>
          <w:numId w:val="1"/>
        </w:numPr>
        <w:jc w:val="both"/>
      </w:pPr>
      <w:r w:rsidRPr="00BB3964">
        <w:t>We are saved by grace through faith, not by works (Ephesians 2:8-9).</w:t>
      </w:r>
    </w:p>
    <w:p w14:paraId="2793EE3C" w14:textId="77777777" w:rsidR="0038504B" w:rsidRPr="00BB3964" w:rsidRDefault="0038504B" w:rsidP="00247E4A">
      <w:pPr>
        <w:pStyle w:val="PlainText"/>
        <w:jc w:val="both"/>
      </w:pPr>
    </w:p>
    <w:p w14:paraId="3181396A" w14:textId="3304B172" w:rsidR="007B1751" w:rsidRDefault="0030650D" w:rsidP="00247E4A">
      <w:pPr>
        <w:pStyle w:val="PlainText"/>
        <w:numPr>
          <w:ilvl w:val="0"/>
          <w:numId w:val="1"/>
        </w:numPr>
        <w:jc w:val="both"/>
      </w:pPr>
      <w:r w:rsidRPr="00BB3964">
        <w:t xml:space="preserve">We live in </w:t>
      </w:r>
      <w:r w:rsidR="008A17EF">
        <w:t xml:space="preserve">a </w:t>
      </w:r>
      <w:r w:rsidRPr="00BB3964">
        <w:t>grace-filled world in which everyone experiences the drawing power of God</w:t>
      </w:r>
      <w:r w:rsidR="00E40272">
        <w:t xml:space="preserve"> (John 12:32)</w:t>
      </w:r>
      <w:r w:rsidRPr="00BB3964">
        <w:t>. Jesus is the light that lights every man (John 1:9</w:t>
      </w:r>
      <w:r w:rsidR="00E40272">
        <w:t>, Rom. 1:19-20; 2:14-15</w:t>
      </w:r>
      <w:r w:rsidRPr="00BB3964">
        <w:t>). He is the source of preveni</w:t>
      </w:r>
      <w:r w:rsidR="00E40272">
        <w:t>ent grace, grace that draws</w:t>
      </w:r>
      <w:r w:rsidRPr="00BB3964">
        <w:t xml:space="preserve"> everyone to salvation. This salvific grace of God has appeared to all men (Titus 2:11).</w:t>
      </w:r>
    </w:p>
    <w:p w14:paraId="01EABC7E" w14:textId="77777777" w:rsidR="00DE071F" w:rsidRPr="00BB3964" w:rsidRDefault="00DE071F" w:rsidP="00247E4A">
      <w:pPr>
        <w:pStyle w:val="PlainText"/>
        <w:jc w:val="both"/>
      </w:pPr>
    </w:p>
    <w:p w14:paraId="101DCAB4" w14:textId="42CA17C1" w:rsidR="00DE071F" w:rsidRDefault="00DE071F" w:rsidP="00247E4A">
      <w:pPr>
        <w:pStyle w:val="PlainText"/>
        <w:numPr>
          <w:ilvl w:val="0"/>
          <w:numId w:val="1"/>
        </w:numPr>
        <w:jc w:val="both"/>
      </w:pPr>
      <w:r w:rsidRPr="00BB3964">
        <w:t>God did not unconditionally elect certain people for salvation and leave the rest to damnation (John 3:16; II Peter 3:9). Election is conditional.</w:t>
      </w:r>
    </w:p>
    <w:p w14:paraId="61F61409" w14:textId="32D3C822" w:rsidR="00DE071F" w:rsidRPr="00247E4A" w:rsidRDefault="00DE071F" w:rsidP="00247E4A">
      <w:pPr>
        <w:pStyle w:val="PlainText"/>
        <w:jc w:val="both"/>
        <w:rPr>
          <w:b/>
          <w:i/>
        </w:rPr>
      </w:pPr>
      <w:r w:rsidRPr="00247E4A">
        <w:rPr>
          <w:b/>
          <w:i/>
        </w:rPr>
        <w:t>About Revelation and Depravity</w:t>
      </w:r>
    </w:p>
    <w:p w14:paraId="0B9A234F" w14:textId="77777777" w:rsidR="0030650D" w:rsidRPr="00BB3964" w:rsidRDefault="0030650D" w:rsidP="00247E4A">
      <w:pPr>
        <w:pStyle w:val="PlainText"/>
        <w:jc w:val="both"/>
      </w:pPr>
    </w:p>
    <w:p w14:paraId="045C3C40" w14:textId="7B61D48F" w:rsidR="007B1751" w:rsidRPr="00BB3964" w:rsidRDefault="007B1751" w:rsidP="00247E4A">
      <w:pPr>
        <w:pStyle w:val="PlainText"/>
        <w:numPr>
          <w:ilvl w:val="0"/>
          <w:numId w:val="1"/>
        </w:numPr>
        <w:jc w:val="both"/>
      </w:pPr>
      <w:r w:rsidRPr="00BB3964">
        <w:t>Through general revelation (creation and conscience</w:t>
      </w:r>
      <w:r w:rsidR="00A77BB3" w:rsidRPr="00BB3964">
        <w:t xml:space="preserve"> – Romans 1, 2</w:t>
      </w:r>
      <w:r w:rsidR="00C15AD6" w:rsidRPr="00BB3964">
        <w:t>) every</w:t>
      </w:r>
      <w:r w:rsidR="00E40272">
        <w:t xml:space="preserve">one in the world </w:t>
      </w:r>
      <w:r w:rsidRPr="00BB3964">
        <w:t>know that there is a God who created the world, that he has offended this creator God, and that he is helpless to save himself.</w:t>
      </w:r>
      <w:r w:rsidR="0030650D" w:rsidRPr="00BB3964">
        <w:t xml:space="preserve"> </w:t>
      </w:r>
    </w:p>
    <w:p w14:paraId="22C5440C" w14:textId="77777777" w:rsidR="0038504B" w:rsidRPr="00BB3964" w:rsidRDefault="0038504B" w:rsidP="00247E4A">
      <w:pPr>
        <w:pStyle w:val="PlainText"/>
        <w:jc w:val="both"/>
      </w:pPr>
    </w:p>
    <w:p w14:paraId="39415024" w14:textId="5837EE35" w:rsidR="00A77BB3" w:rsidRPr="00BB3964" w:rsidRDefault="0030650D" w:rsidP="00247E4A">
      <w:pPr>
        <w:pStyle w:val="PlainText"/>
        <w:numPr>
          <w:ilvl w:val="0"/>
          <w:numId w:val="1"/>
        </w:numPr>
        <w:jc w:val="both"/>
      </w:pPr>
      <w:r w:rsidRPr="00BB3964">
        <w:t>Unfortunately, the</w:t>
      </w:r>
      <w:r w:rsidR="007B1751" w:rsidRPr="00BB3964">
        <w:t xml:space="preserve"> truths </w:t>
      </w:r>
      <w:r w:rsidRPr="00BB3964">
        <w:t xml:space="preserve">revealed in creation and conscience </w:t>
      </w:r>
      <w:r w:rsidR="007B1751" w:rsidRPr="00BB3964">
        <w:t>are clouded by the depravity</w:t>
      </w:r>
      <w:r w:rsidR="00C8141A" w:rsidRPr="00BB3964">
        <w:t xml:space="preserve"> of mankind and the cultures that</w:t>
      </w:r>
      <w:r w:rsidR="007B1751" w:rsidRPr="00BB3964">
        <w:t xml:space="preserve"> most</w:t>
      </w:r>
      <w:r w:rsidRPr="00BB3964">
        <w:t xml:space="preserve"> people grow up in.</w:t>
      </w:r>
      <w:r w:rsidR="007B1751" w:rsidRPr="00BB3964">
        <w:t xml:space="preserve"> </w:t>
      </w:r>
      <w:r w:rsidR="00455583" w:rsidRPr="00BB3964">
        <w:t>Inherited depravity is a powerful influence in the decisions people make.</w:t>
      </w:r>
    </w:p>
    <w:p w14:paraId="63A16CC2" w14:textId="77777777" w:rsidR="00455583" w:rsidRPr="00BB3964" w:rsidRDefault="00455583" w:rsidP="00247E4A">
      <w:pPr>
        <w:pStyle w:val="PlainText"/>
        <w:jc w:val="both"/>
      </w:pPr>
    </w:p>
    <w:p w14:paraId="731F255B" w14:textId="612B596D" w:rsidR="00455583" w:rsidRPr="00BB3964" w:rsidRDefault="00455583" w:rsidP="00247E4A">
      <w:pPr>
        <w:pStyle w:val="PlainText"/>
        <w:numPr>
          <w:ilvl w:val="0"/>
          <w:numId w:val="1"/>
        </w:numPr>
        <w:jc w:val="both"/>
      </w:pPr>
      <w:r w:rsidRPr="00BB3964">
        <w:t xml:space="preserve">Though man is totally depraved, by grace his will is enabled </w:t>
      </w:r>
      <w:r w:rsidR="00053C7A">
        <w:t xml:space="preserve">to </w:t>
      </w:r>
      <w:r w:rsidRPr="00BB3964">
        <w:t>take steps toward God</w:t>
      </w:r>
      <w:r w:rsidR="00EB170A" w:rsidRPr="00BB3964">
        <w:t>, who can help him overcome evil. Man</w:t>
      </w:r>
      <w:r w:rsidR="000D6B8A">
        <w:t xml:space="preserve"> is also free to commit evil acts.</w:t>
      </w:r>
    </w:p>
    <w:p w14:paraId="09FA6EFD" w14:textId="77777777" w:rsidR="007B1751" w:rsidRPr="00BB3964" w:rsidRDefault="007B1751" w:rsidP="00247E4A">
      <w:pPr>
        <w:pStyle w:val="PlainText"/>
        <w:ind w:left="360"/>
        <w:jc w:val="both"/>
      </w:pPr>
    </w:p>
    <w:p w14:paraId="169D888C" w14:textId="1480C678" w:rsidR="007B1751" w:rsidRPr="00BB3964" w:rsidRDefault="007B1751" w:rsidP="00247E4A">
      <w:pPr>
        <w:pStyle w:val="PlainText"/>
        <w:numPr>
          <w:ilvl w:val="0"/>
          <w:numId w:val="1"/>
        </w:numPr>
        <w:jc w:val="both"/>
      </w:pPr>
      <w:r w:rsidRPr="00BB3964">
        <w:t>It is through special revelation</w:t>
      </w:r>
      <w:r w:rsidR="001B72C7">
        <w:t xml:space="preserve"> (</w:t>
      </w:r>
      <w:r w:rsidR="008A17EF">
        <w:t xml:space="preserve">which can include the special work of the Spirit) </w:t>
      </w:r>
      <w:r w:rsidRPr="00BB3964">
        <w:t xml:space="preserve">that we come to know how God has intervened in the world to </w:t>
      </w:r>
      <w:r w:rsidR="00247E4A">
        <w:t>save us from our sin.</w:t>
      </w:r>
    </w:p>
    <w:p w14:paraId="2B02FF21" w14:textId="77777777" w:rsidR="00DE071F" w:rsidRDefault="00DE071F" w:rsidP="00247E4A">
      <w:pPr>
        <w:pStyle w:val="PlainText"/>
        <w:jc w:val="both"/>
      </w:pPr>
    </w:p>
    <w:p w14:paraId="5BB0DC5F" w14:textId="2D026DEE" w:rsidR="00DE071F" w:rsidRPr="00247E4A" w:rsidRDefault="00DE071F" w:rsidP="00247E4A">
      <w:pPr>
        <w:pStyle w:val="PlainText"/>
        <w:jc w:val="both"/>
        <w:rPr>
          <w:b/>
          <w:i/>
        </w:rPr>
      </w:pPr>
      <w:r w:rsidRPr="00247E4A">
        <w:rPr>
          <w:b/>
          <w:i/>
        </w:rPr>
        <w:t>About the atonement</w:t>
      </w:r>
    </w:p>
    <w:p w14:paraId="2682B8CA" w14:textId="77777777" w:rsidR="00827E6E" w:rsidRPr="00BB3964" w:rsidRDefault="00827E6E" w:rsidP="00247E4A">
      <w:pPr>
        <w:pStyle w:val="PlainText"/>
        <w:jc w:val="both"/>
      </w:pPr>
    </w:p>
    <w:p w14:paraId="433EBC71" w14:textId="77777777" w:rsidR="00053C7A" w:rsidRDefault="00053C7A" w:rsidP="00053C7A">
      <w:pPr>
        <w:pStyle w:val="PlainText"/>
        <w:numPr>
          <w:ilvl w:val="0"/>
          <w:numId w:val="1"/>
        </w:numPr>
        <w:jc w:val="both"/>
      </w:pPr>
      <w:r w:rsidRPr="00BB3964">
        <w:t xml:space="preserve">One need not understand the meaning of the atonement in order to experience the benefits of it. </w:t>
      </w:r>
    </w:p>
    <w:p w14:paraId="13BA8DC3" w14:textId="77777777" w:rsidR="00053C7A" w:rsidRPr="00BB3964" w:rsidRDefault="00053C7A" w:rsidP="00053C7A">
      <w:pPr>
        <w:pStyle w:val="PlainText"/>
        <w:ind w:left="720"/>
        <w:jc w:val="both"/>
      </w:pPr>
    </w:p>
    <w:p w14:paraId="17111D52" w14:textId="09A4ABEA" w:rsidR="008901BD" w:rsidRPr="00BB3964" w:rsidRDefault="00827E6E" w:rsidP="00053C7A">
      <w:pPr>
        <w:pStyle w:val="PlainText"/>
        <w:numPr>
          <w:ilvl w:val="0"/>
          <w:numId w:val="1"/>
        </w:numPr>
        <w:jc w:val="both"/>
      </w:pPr>
      <w:r w:rsidRPr="00BB3964">
        <w:t>Infan</w:t>
      </w:r>
      <w:r w:rsidR="004B08D5" w:rsidRPr="00BB3964">
        <w:t>ts who die, and those mentally-disabled</w:t>
      </w:r>
      <w:r w:rsidRPr="00BB3964">
        <w:t xml:space="preserve"> individuals</w:t>
      </w:r>
      <w:r w:rsidR="00A21B74" w:rsidRPr="00BB3964">
        <w:t xml:space="preserve"> who from birth have not been able to make significant moral choices will automatically be covered by the atonement. This goes for anyone who dies before reaching the </w:t>
      </w:r>
      <w:r w:rsidR="004B08D5" w:rsidRPr="00BB3964">
        <w:t>“age of accountability,” which varies from person to person</w:t>
      </w:r>
      <w:r w:rsidR="00A21B74" w:rsidRPr="00BB3964">
        <w:t>, and may be higher in unevangelized cultures.</w:t>
      </w:r>
      <w:r w:rsidR="008901BD" w:rsidRPr="00BB3964">
        <w:t xml:space="preserve"> </w:t>
      </w:r>
    </w:p>
    <w:p w14:paraId="1A5FFA86" w14:textId="77777777" w:rsidR="008901BD" w:rsidRPr="00BB3964" w:rsidRDefault="008901BD" w:rsidP="00247E4A">
      <w:pPr>
        <w:pStyle w:val="PlainText"/>
        <w:jc w:val="both"/>
      </w:pPr>
    </w:p>
    <w:p w14:paraId="59B59621" w14:textId="7A918CCA" w:rsidR="004657B7" w:rsidRPr="00BB3964" w:rsidRDefault="008901BD" w:rsidP="00053C7A">
      <w:pPr>
        <w:pStyle w:val="PlainText"/>
        <w:numPr>
          <w:ilvl w:val="0"/>
          <w:numId w:val="1"/>
        </w:numPr>
        <w:jc w:val="both"/>
      </w:pPr>
      <w:r w:rsidRPr="00BB3964">
        <w:t xml:space="preserve">The benefits of the atonement </w:t>
      </w:r>
      <w:r w:rsidR="000A3C5F" w:rsidRPr="00BB3964">
        <w:t>are timeless, extending even to those who lived long before Christ came to give his life.</w:t>
      </w:r>
    </w:p>
    <w:p w14:paraId="1A9734E2" w14:textId="73B42558" w:rsidR="0038504B" w:rsidRPr="00BB3964" w:rsidRDefault="0038504B" w:rsidP="00247E4A">
      <w:pPr>
        <w:pStyle w:val="PlainText"/>
        <w:jc w:val="both"/>
      </w:pPr>
    </w:p>
    <w:p w14:paraId="54A7CBF8" w14:textId="5CF9721C" w:rsidR="00227814" w:rsidRDefault="00043988" w:rsidP="00247E4A">
      <w:pPr>
        <w:pStyle w:val="PlainText"/>
        <w:jc w:val="both"/>
      </w:pPr>
      <w:r w:rsidRPr="00BB3964">
        <w:t>Given the foregoing</w:t>
      </w:r>
      <w:r w:rsidR="00B9376D" w:rsidRPr="00BB3964">
        <w:t xml:space="preserve"> presuppositions, it is diffic</w:t>
      </w:r>
      <w:r w:rsidR="00E54B3B" w:rsidRPr="00BB3964">
        <w:t xml:space="preserve">ult for me to embrace either a </w:t>
      </w:r>
      <w:r w:rsidR="003B6BF6">
        <w:t xml:space="preserve">common </w:t>
      </w:r>
      <w:r w:rsidR="004F4E7E" w:rsidRPr="00BB3964">
        <w:t xml:space="preserve">restrictivist </w:t>
      </w:r>
      <w:r w:rsidR="00B9376D" w:rsidRPr="00BB3964">
        <w:t xml:space="preserve">viewpoint </w:t>
      </w:r>
      <w:r w:rsidR="003B6BF6">
        <w:t>or a common</w:t>
      </w:r>
      <w:r w:rsidR="00E54B3B" w:rsidRPr="00BB3964">
        <w:t xml:space="preserve"> inclusivist viewpoint o</w:t>
      </w:r>
      <w:r w:rsidR="004F4E7E" w:rsidRPr="00BB3964">
        <w:t>n what an unevangelized person must come to believe in order to be saved</w:t>
      </w:r>
      <w:r w:rsidR="00E54B3B" w:rsidRPr="00BB3964">
        <w:t>.</w:t>
      </w:r>
      <w:r w:rsidR="00403F90" w:rsidRPr="00BB3964">
        <w:t xml:space="preserve"> Building on the beliefs just articulated, I will now argue for</w:t>
      </w:r>
      <w:r w:rsidR="00E16819" w:rsidRPr="00BB3964">
        <w:t xml:space="preserve"> a posit</w:t>
      </w:r>
      <w:r w:rsidR="00053C7A">
        <w:t xml:space="preserve">ion that fits somewhere between a “special revelation restrictivism” and a “general revelation </w:t>
      </w:r>
      <w:r w:rsidR="00E16819" w:rsidRPr="00BB3964">
        <w:t>inclusivism.</w:t>
      </w:r>
      <w:r w:rsidR="00053C7A">
        <w:t>”</w:t>
      </w:r>
      <w:r w:rsidR="00F044F6" w:rsidRPr="00BB3964">
        <w:t xml:space="preserve"> I will emphasize the importance of repentance from sin (which includes </w:t>
      </w:r>
      <w:r w:rsidR="004B08D5" w:rsidRPr="00BB3964">
        <w:t>recognizing that one cannot save himself</w:t>
      </w:r>
      <w:r w:rsidR="00F044F6" w:rsidRPr="00BB3964">
        <w:t xml:space="preserve">), and exercising faith </w:t>
      </w:r>
      <w:r w:rsidR="00B92A6A" w:rsidRPr="00BB3964">
        <w:t>in Christ (which entails</w:t>
      </w:r>
      <w:r w:rsidR="00F044F6" w:rsidRPr="00BB3964">
        <w:t xml:space="preserve"> turning away from false gods). And I will also promote </w:t>
      </w:r>
      <w:r w:rsidR="00796BA0">
        <w:t xml:space="preserve">the idea that </w:t>
      </w:r>
      <w:r w:rsidR="00F044F6" w:rsidRPr="00BB3964">
        <w:t>someone can exercise true faith in Christ without understa</w:t>
      </w:r>
      <w:r w:rsidR="00E04F11" w:rsidRPr="00BB3964">
        <w:t xml:space="preserve">nding the </w:t>
      </w:r>
      <w:r w:rsidR="00942B66">
        <w:t xml:space="preserve">historical </w:t>
      </w:r>
      <w:r w:rsidR="00E04F11" w:rsidRPr="00BB3964">
        <w:t>details of the gospel</w:t>
      </w:r>
      <w:r w:rsidR="00F044F6" w:rsidRPr="00BB3964">
        <w:t>.</w:t>
      </w:r>
    </w:p>
    <w:p w14:paraId="675CE49F" w14:textId="77777777" w:rsidR="001B72C7" w:rsidRDefault="001B72C7" w:rsidP="00247E4A">
      <w:pPr>
        <w:pStyle w:val="PlainText"/>
        <w:jc w:val="both"/>
      </w:pPr>
    </w:p>
    <w:p w14:paraId="5DFE1D5B" w14:textId="77777777" w:rsidR="00F614CE" w:rsidRDefault="00F614CE" w:rsidP="00247E4A">
      <w:pPr>
        <w:pStyle w:val="PlainText"/>
        <w:jc w:val="both"/>
      </w:pPr>
    </w:p>
    <w:p w14:paraId="78B90884" w14:textId="77777777" w:rsidR="00F614CE" w:rsidRDefault="00F614CE" w:rsidP="00247E4A">
      <w:pPr>
        <w:pStyle w:val="PlainText"/>
        <w:jc w:val="both"/>
      </w:pPr>
    </w:p>
    <w:p w14:paraId="6D88B5B3" w14:textId="77777777" w:rsidR="00F614CE" w:rsidRPr="00BB3964" w:rsidRDefault="00F614CE" w:rsidP="00247E4A">
      <w:pPr>
        <w:pStyle w:val="PlainText"/>
        <w:jc w:val="both"/>
      </w:pPr>
    </w:p>
    <w:p w14:paraId="5B813A87" w14:textId="5C8860BA" w:rsidR="00E16819" w:rsidRPr="00BB3964" w:rsidRDefault="0071306A" w:rsidP="00247E4A">
      <w:pPr>
        <w:pStyle w:val="PlainText"/>
        <w:jc w:val="both"/>
        <w:rPr>
          <w:b/>
        </w:rPr>
      </w:pPr>
      <w:r>
        <w:rPr>
          <w:b/>
        </w:rPr>
        <w:t>Summary of the</w:t>
      </w:r>
      <w:r w:rsidR="004657B7" w:rsidRPr="00BB3964">
        <w:rPr>
          <w:b/>
        </w:rPr>
        <w:t xml:space="preserve"> Position</w:t>
      </w:r>
      <w:r>
        <w:rPr>
          <w:b/>
        </w:rPr>
        <w:t xml:space="preserve"> I Will Seek To Prove</w:t>
      </w:r>
    </w:p>
    <w:p w14:paraId="2E772540" w14:textId="77777777" w:rsidR="004657B7" w:rsidRPr="00BB3964" w:rsidRDefault="004657B7" w:rsidP="00247E4A">
      <w:pPr>
        <w:pStyle w:val="PlainText"/>
        <w:jc w:val="both"/>
      </w:pPr>
    </w:p>
    <w:p w14:paraId="3E379155" w14:textId="73A7FF26" w:rsidR="00E16819" w:rsidRPr="00BB3964" w:rsidRDefault="0030650D" w:rsidP="00247E4A">
      <w:pPr>
        <w:pStyle w:val="PlainText"/>
        <w:jc w:val="both"/>
      </w:pPr>
      <w:r w:rsidRPr="00BB3964">
        <w:t>I</w:t>
      </w:r>
      <w:r w:rsidR="00E16819" w:rsidRPr="00BB3964">
        <w:t xml:space="preserve"> believe that if</w:t>
      </w:r>
      <w:r w:rsidR="007D18D4" w:rsidRPr="00BB3964">
        <w:t xml:space="preserve"> someone responds fully to general rev</w:t>
      </w:r>
      <w:r w:rsidR="006055BB" w:rsidRPr="00BB3964">
        <w:t>elation</w:t>
      </w:r>
      <w:r w:rsidR="004657B7" w:rsidRPr="00BB3964">
        <w:t xml:space="preserve"> (and seeks God with his whole heart)</w:t>
      </w:r>
      <w:r w:rsidR="006055BB" w:rsidRPr="00BB3964">
        <w:t xml:space="preserve">, God will reveal to him enough additional information for him to be saved, whether this revelation comes through </w:t>
      </w:r>
      <w:r w:rsidR="00AF5669" w:rsidRPr="00BB3964">
        <w:t>a missionary</w:t>
      </w:r>
      <w:r w:rsidR="00AF5669">
        <w:t>,</w:t>
      </w:r>
      <w:r w:rsidR="00AF5669" w:rsidRPr="00BB3964">
        <w:t xml:space="preserve"> </w:t>
      </w:r>
      <w:r w:rsidR="006055BB" w:rsidRPr="00BB3964">
        <w:t>an angel, or through a direct revelation from God.</w:t>
      </w:r>
      <w:r w:rsidR="00F044F6" w:rsidRPr="00BB3964">
        <w:t xml:space="preserve"> </w:t>
      </w:r>
    </w:p>
    <w:p w14:paraId="6C1EEB6B" w14:textId="77777777" w:rsidR="004657B7" w:rsidRPr="00BB3964" w:rsidRDefault="004657B7" w:rsidP="00247E4A">
      <w:pPr>
        <w:pStyle w:val="PlainText"/>
        <w:jc w:val="both"/>
      </w:pPr>
    </w:p>
    <w:p w14:paraId="141AA4D6" w14:textId="441FC96C" w:rsidR="007B1751" w:rsidRPr="00BB3964" w:rsidRDefault="004657B7" w:rsidP="00247E4A">
      <w:pPr>
        <w:pStyle w:val="PlainText"/>
        <w:jc w:val="both"/>
      </w:pPr>
      <w:r w:rsidRPr="00BB3964">
        <w:t xml:space="preserve">But this </w:t>
      </w:r>
      <w:r w:rsidR="00371C7B">
        <w:t xml:space="preserve">special </w:t>
      </w:r>
      <w:r w:rsidRPr="00BB3964">
        <w:t xml:space="preserve">revelation </w:t>
      </w:r>
      <w:r w:rsidR="00E04F11" w:rsidRPr="00BB3964">
        <w:t xml:space="preserve">may be </w:t>
      </w:r>
      <w:r w:rsidR="00FF6ED7" w:rsidRPr="00BB3964">
        <w:t>quite</w:t>
      </w:r>
      <w:r w:rsidR="004B1DFF">
        <w:t xml:space="preserve"> limited</w:t>
      </w:r>
      <w:r w:rsidRPr="00BB3964">
        <w:t xml:space="preserve">. </w:t>
      </w:r>
      <w:r w:rsidR="00954421">
        <w:t xml:space="preserve">I doubt </w:t>
      </w:r>
      <w:r w:rsidR="00914090" w:rsidRPr="00BB3964">
        <w:t xml:space="preserve">that the </w:t>
      </w:r>
      <w:r w:rsidR="006055BB" w:rsidRPr="00BB3964">
        <w:t>seek</w:t>
      </w:r>
      <w:r w:rsidR="00AD2F8D" w:rsidRPr="00BB3964">
        <w:t xml:space="preserve">er </w:t>
      </w:r>
      <w:r w:rsidR="00914090" w:rsidRPr="00BB3964">
        <w:t xml:space="preserve">has to </w:t>
      </w:r>
      <w:r w:rsidR="00AD2F8D" w:rsidRPr="00BB3964">
        <w:t>have a</w:t>
      </w:r>
      <w:r w:rsidR="00655409" w:rsidRPr="00BB3964">
        <w:t xml:space="preserve"> Nicene or Chalcedonian </w:t>
      </w:r>
      <w:r w:rsidR="006055BB" w:rsidRPr="00BB3964">
        <w:t xml:space="preserve">understanding of the </w:t>
      </w:r>
      <w:r w:rsidR="00EB170A" w:rsidRPr="00BB3964">
        <w:t xml:space="preserve">person </w:t>
      </w:r>
      <w:r w:rsidR="006055BB" w:rsidRPr="00BB3964">
        <w:t xml:space="preserve">of Christ, or </w:t>
      </w:r>
      <w:r w:rsidR="00AD2F8D" w:rsidRPr="00BB3964">
        <w:t xml:space="preserve">even understand </w:t>
      </w:r>
      <w:r w:rsidR="006055BB" w:rsidRPr="00BB3964">
        <w:t xml:space="preserve">the </w:t>
      </w:r>
      <w:r w:rsidR="00EB170A" w:rsidRPr="00BB3964">
        <w:t xml:space="preserve">historical </w:t>
      </w:r>
      <w:r w:rsidR="006055BB" w:rsidRPr="00BB3964">
        <w:t>content of the gospel (that Christ died, was buried, and rose bodily from the grave) in ord</w:t>
      </w:r>
      <w:r w:rsidR="00655409" w:rsidRPr="00BB3964">
        <w:t xml:space="preserve">er to trust in Christ </w:t>
      </w:r>
      <w:r w:rsidR="00F606C5" w:rsidRPr="00BB3964">
        <w:t>for salvation</w:t>
      </w:r>
      <w:r w:rsidR="006055BB" w:rsidRPr="00BB3964">
        <w:t>.</w:t>
      </w:r>
      <w:r w:rsidR="00AF5669">
        <w:rPr>
          <w:rStyle w:val="FootnoteReference"/>
        </w:rPr>
        <w:footnoteReference w:id="7"/>
      </w:r>
      <w:r w:rsidR="00AD2F8D" w:rsidRPr="00BB3964">
        <w:t xml:space="preserve"> The faith </w:t>
      </w:r>
      <w:r w:rsidR="000E433C" w:rsidRPr="00BB3964">
        <w:t>that saves</w:t>
      </w:r>
      <w:r w:rsidR="004B1DFF">
        <w:t xml:space="preserve"> can be </w:t>
      </w:r>
      <w:r w:rsidR="007B1751" w:rsidRPr="00BB3964">
        <w:t>a vague faith with a limited unders</w:t>
      </w:r>
      <w:r w:rsidR="004B1DFF">
        <w:t>tanding of the content of faith</w:t>
      </w:r>
      <w:r w:rsidR="007B1751" w:rsidRPr="00BB3964">
        <w:t>.</w:t>
      </w:r>
      <w:r w:rsidR="00C71B43">
        <w:t xml:space="preserve"> We can call it a content-limited faith.</w:t>
      </w:r>
      <w:r w:rsidR="00C46179">
        <w:t xml:space="preserve"> The object of this person’s faith is still Christ, though he may not yet know </w:t>
      </w:r>
      <w:r w:rsidR="00CA6F76">
        <w:t xml:space="preserve">the </w:t>
      </w:r>
      <w:r w:rsidR="00C46179">
        <w:t>name of Jesus, and may not understand that he is distinct from his Father.</w:t>
      </w:r>
      <w:r w:rsidR="00CA6F76">
        <w:t xml:space="preserve"> </w:t>
      </w:r>
      <w:r w:rsidR="00AF5669">
        <w:t>Jesus may be</w:t>
      </w:r>
      <w:r w:rsidR="00CA6F76">
        <w:t xml:space="preserve"> recognized as a promised deliverer, though more information is not revealed or understood. Or the believer may simply understand that the Creator God he is exercising faith in has somehow provided a way to bridge the gap between man and God.</w:t>
      </w:r>
      <w:r w:rsidR="00942B66">
        <w:t xml:space="preserve"> He is the Savior.</w:t>
      </w:r>
    </w:p>
    <w:p w14:paraId="25D8A7BF" w14:textId="77777777" w:rsidR="00E16819" w:rsidRPr="00BB3964" w:rsidRDefault="00E16819" w:rsidP="00247E4A">
      <w:pPr>
        <w:pStyle w:val="PlainText"/>
        <w:jc w:val="both"/>
      </w:pPr>
    </w:p>
    <w:p w14:paraId="12EFE590" w14:textId="1992E59D" w:rsidR="004A73DF" w:rsidRPr="00A554CE" w:rsidRDefault="0039077B" w:rsidP="00247E4A">
      <w:pPr>
        <w:pStyle w:val="PlainText"/>
        <w:jc w:val="both"/>
      </w:pPr>
      <w:r w:rsidRPr="00BB3964">
        <w:t xml:space="preserve">But this doesn’t mean that people can believe anything they want. </w:t>
      </w:r>
      <w:r w:rsidR="00E04F11" w:rsidRPr="00BB3964">
        <w:t>By the grace of God, t</w:t>
      </w:r>
      <w:r w:rsidR="006055BB" w:rsidRPr="00BB3964">
        <w:t xml:space="preserve">he seeker must forsake the false gods around him, </w:t>
      </w:r>
      <w:r w:rsidR="00E04F11" w:rsidRPr="00BB3964">
        <w:t>recognize his</w:t>
      </w:r>
      <w:r w:rsidR="003D005A" w:rsidRPr="00BB3964">
        <w:t xml:space="preserve"> helplessness, </w:t>
      </w:r>
      <w:r w:rsidR="006055BB" w:rsidRPr="00BB3964">
        <w:t>and reach out</w:t>
      </w:r>
      <w:r w:rsidR="007B1751" w:rsidRPr="00BB3964">
        <w:t xml:space="preserve"> in faith</w:t>
      </w:r>
      <w:r w:rsidR="006055BB" w:rsidRPr="00BB3964">
        <w:t xml:space="preserve"> to </w:t>
      </w:r>
      <w:r w:rsidR="00942B66">
        <w:t xml:space="preserve">his Savior, </w:t>
      </w:r>
      <w:r w:rsidR="006055BB" w:rsidRPr="00BB3964">
        <w:t>the true God, the one who made the world</w:t>
      </w:r>
      <w:r w:rsidR="00FF6ED7" w:rsidRPr="00BB3964">
        <w:t>, who is</w:t>
      </w:r>
      <w:r w:rsidR="006055BB" w:rsidRPr="00BB3964">
        <w:t xml:space="preserve"> Jesus himself</w:t>
      </w:r>
      <w:r w:rsidR="00FF6ED7" w:rsidRPr="00BB3964">
        <w:t>.</w:t>
      </w:r>
      <w:r w:rsidR="0013010B" w:rsidRPr="00BB3964">
        <w:t xml:space="preserve"> A seeker who does these things </w:t>
      </w:r>
      <w:r w:rsidR="00FF6ED7" w:rsidRPr="00BB3964">
        <w:t xml:space="preserve">believes </w:t>
      </w:r>
      <w:r w:rsidR="0013010B" w:rsidRPr="00BB3964">
        <w:t xml:space="preserve">certain </w:t>
      </w:r>
      <w:r w:rsidR="0013010B" w:rsidRPr="00A554CE">
        <w:t>things about himself and God.</w:t>
      </w:r>
    </w:p>
    <w:p w14:paraId="7B06388B" w14:textId="77777777" w:rsidR="00A554CE" w:rsidRPr="00A554CE" w:rsidRDefault="00A554CE" w:rsidP="00247E4A">
      <w:pPr>
        <w:pStyle w:val="PlainText"/>
        <w:jc w:val="both"/>
      </w:pPr>
    </w:p>
    <w:p w14:paraId="38B4264B" w14:textId="7C3BC037" w:rsidR="00A554CE" w:rsidRPr="00A554CE" w:rsidRDefault="00456C70" w:rsidP="00247E4A">
      <w:pPr>
        <w:pStyle w:val="PlainText"/>
        <w:jc w:val="both"/>
      </w:pPr>
      <w:r>
        <w:t xml:space="preserve">The seeker I refer to may be exercising an implicit faith. I’m defining “implicit faith” as </w:t>
      </w:r>
      <w:r w:rsidR="00A554CE" w:rsidRPr="00A554CE">
        <w:t xml:space="preserve">a subjective act of faith that connects one to God when the person doesn’t clearly understand the gospel. </w:t>
      </w:r>
      <w:r w:rsidR="009F27F4">
        <w:t>It is a fait</w:t>
      </w:r>
      <w:r>
        <w:t>h that cannot be</w:t>
      </w:r>
      <w:r w:rsidR="009F27F4">
        <w:t xml:space="preserve"> expressed in a doctrinal statement. </w:t>
      </w:r>
      <w:r w:rsidR="00A554CE" w:rsidRPr="00A554CE">
        <w:t xml:space="preserve">It is still a genuine act of trust that results in obedience. Normally a saving act of faith is grounded in a clear understanding and acceptance of the content of the gospel (mental assent). I am suggesting that in unusual cases, God enables a person to place his faith in Christ his Savior, </w:t>
      </w:r>
      <w:r>
        <w:t>without his understanding all the</w:t>
      </w:r>
      <w:r w:rsidR="00A554CE" w:rsidRPr="00A554CE">
        <w:t xml:space="preserve"> </w:t>
      </w:r>
      <w:r w:rsidR="001D5E69">
        <w:t>historical content or meaning</w:t>
      </w:r>
      <w:r w:rsidR="00A554CE" w:rsidRPr="00A554CE">
        <w:t xml:space="preserve"> of the gospel</w:t>
      </w:r>
      <w:r w:rsidR="001D5E69">
        <w:t xml:space="preserve">. </w:t>
      </w:r>
      <w:r w:rsidR="00A554CE" w:rsidRPr="00A554CE">
        <w:t>Yet the object of his faith is Jesus Christ, though possibly not known to him yet as such.</w:t>
      </w:r>
    </w:p>
    <w:p w14:paraId="3D3EE566" w14:textId="77777777" w:rsidR="00E16819" w:rsidRPr="00A554CE" w:rsidRDefault="00E16819" w:rsidP="00247E4A">
      <w:pPr>
        <w:pStyle w:val="PlainText"/>
        <w:jc w:val="both"/>
      </w:pPr>
    </w:p>
    <w:p w14:paraId="3D44CB69" w14:textId="7EC08FBB" w:rsidR="00E04F11" w:rsidRDefault="004B08D5" w:rsidP="00247E4A">
      <w:pPr>
        <w:pStyle w:val="PlainText"/>
        <w:jc w:val="both"/>
      </w:pPr>
      <w:r w:rsidRPr="00A554CE">
        <w:t>The seeker who</w:t>
      </w:r>
      <w:r w:rsidRPr="00BB3964">
        <w:t xml:space="preserve"> has exercised implicit faith in Christ </w:t>
      </w:r>
      <w:r w:rsidR="00531BE6" w:rsidRPr="00BB3964">
        <w:t>should</w:t>
      </w:r>
      <w:r w:rsidR="006055BB" w:rsidRPr="00BB3964">
        <w:t xml:space="preserve"> </w:t>
      </w:r>
      <w:r w:rsidR="00531BE6" w:rsidRPr="00BB3964">
        <w:t xml:space="preserve">embrace </w:t>
      </w:r>
      <w:r w:rsidR="006055BB" w:rsidRPr="00BB3964">
        <w:t>the most basic truths about Christ when they are explicitly revealed to him.</w:t>
      </w:r>
      <w:r w:rsidR="00DA2C93" w:rsidRPr="00BB3964">
        <w:t xml:space="preserve"> He cannot </w:t>
      </w:r>
      <w:r w:rsidR="0071306A">
        <w:t xml:space="preserve">deny </w:t>
      </w:r>
      <w:r w:rsidR="00DA2C93" w:rsidRPr="00BB3964">
        <w:t>the most basic Christian doctrines without his salvation being in jeopardy.</w:t>
      </w:r>
    </w:p>
    <w:p w14:paraId="45D992E7" w14:textId="77777777" w:rsidR="00FF67EA" w:rsidRPr="00BB3964" w:rsidRDefault="00FF67EA" w:rsidP="00247E4A">
      <w:pPr>
        <w:pStyle w:val="PlainText"/>
        <w:jc w:val="both"/>
      </w:pPr>
    </w:p>
    <w:p w14:paraId="18F4DE4B" w14:textId="77777777" w:rsidR="00FF6ED7" w:rsidRDefault="00FF6ED7" w:rsidP="00247E4A">
      <w:pPr>
        <w:pStyle w:val="PlainText"/>
        <w:jc w:val="both"/>
      </w:pPr>
    </w:p>
    <w:p w14:paraId="0E6F5426" w14:textId="77777777" w:rsidR="00801282" w:rsidRPr="00BB3964" w:rsidRDefault="00801282" w:rsidP="00247E4A">
      <w:pPr>
        <w:pStyle w:val="PlainText"/>
        <w:jc w:val="both"/>
      </w:pPr>
      <w:bookmarkStart w:id="0" w:name="_GoBack"/>
      <w:bookmarkEnd w:id="0"/>
    </w:p>
    <w:p w14:paraId="20D3D124" w14:textId="6F8F47EA" w:rsidR="006055BB" w:rsidRPr="00BB3964" w:rsidRDefault="00F2021F" w:rsidP="00247E4A">
      <w:pPr>
        <w:pStyle w:val="PlainText"/>
        <w:jc w:val="both"/>
        <w:rPr>
          <w:b/>
        </w:rPr>
      </w:pPr>
      <w:r w:rsidRPr="00BB3964">
        <w:rPr>
          <w:b/>
        </w:rPr>
        <w:t>Genuine Opportunity Given</w:t>
      </w:r>
      <w:r w:rsidR="00B12047" w:rsidRPr="00BB3964">
        <w:rPr>
          <w:b/>
        </w:rPr>
        <w:t xml:space="preserve"> to the Unevangelized</w:t>
      </w:r>
    </w:p>
    <w:p w14:paraId="4682880A" w14:textId="77777777" w:rsidR="00EB170A" w:rsidRPr="00BB3964" w:rsidRDefault="00EB170A" w:rsidP="00247E4A">
      <w:pPr>
        <w:pStyle w:val="PlainText"/>
        <w:jc w:val="both"/>
      </w:pPr>
    </w:p>
    <w:p w14:paraId="6EE56E29" w14:textId="571D6E9E" w:rsidR="0013010B" w:rsidRDefault="00EB170A" w:rsidP="00247E4A">
      <w:pPr>
        <w:pStyle w:val="PlainText"/>
        <w:jc w:val="both"/>
      </w:pPr>
      <w:r w:rsidRPr="00BB3964">
        <w:t>My understanding of prevenient grace significantly i</w:t>
      </w:r>
      <w:r w:rsidR="002A0158" w:rsidRPr="00BB3964">
        <w:t>mpacts my view of the unevangelized</w:t>
      </w:r>
      <w:r w:rsidRPr="00BB3964">
        <w:t>. I believe that p</w:t>
      </w:r>
      <w:r w:rsidR="0013010B" w:rsidRPr="00BB3964">
        <w:t>revenient grace is extended to everyone in the world. If one responds to prevenient grace, no matter how far removed he is from missionary influence</w:t>
      </w:r>
      <w:r w:rsidR="004B08D5" w:rsidRPr="00BB3964">
        <w:t>s</w:t>
      </w:r>
      <w:r w:rsidR="0013010B" w:rsidRPr="00BB3964">
        <w:t xml:space="preserve">, God will give him (or her) more light and grace. This grace can eventually enable the seeker to exercise faith in Jesus, even if the seeker doesn’t know the name of Jesus, or even if God has </w:t>
      </w:r>
      <w:r w:rsidR="00011C85" w:rsidRPr="00BB3964">
        <w:t>to send a missionary or</w:t>
      </w:r>
      <w:r w:rsidR="0013010B" w:rsidRPr="00BB3964">
        <w:t xml:space="preserve"> angel to reveal important truths to him. God will save anyone who seeks the one true God of creation with his whole heart</w:t>
      </w:r>
      <w:r w:rsidR="00FF6ED7" w:rsidRPr="00BB3964">
        <w:t xml:space="preserve"> (Jeremiah 29:13)</w:t>
      </w:r>
      <w:r w:rsidR="0013010B" w:rsidRPr="00BB3964">
        <w:t>.</w:t>
      </w:r>
    </w:p>
    <w:p w14:paraId="4466522F" w14:textId="77777777" w:rsidR="00914090" w:rsidRPr="00BB3964" w:rsidRDefault="00914090" w:rsidP="00247E4A">
      <w:pPr>
        <w:pStyle w:val="PlainText"/>
        <w:jc w:val="both"/>
      </w:pPr>
    </w:p>
    <w:p w14:paraId="6011BCB0" w14:textId="62AB15A1" w:rsidR="004657B7" w:rsidRPr="00BB3964" w:rsidRDefault="004657B7" w:rsidP="00247E4A">
      <w:pPr>
        <w:pStyle w:val="PlainText"/>
        <w:jc w:val="both"/>
      </w:pPr>
      <w:r w:rsidRPr="00BB3964">
        <w:t>No one will stand before</w:t>
      </w:r>
      <w:r w:rsidR="002A0158" w:rsidRPr="00BB3964">
        <w:t xml:space="preserve"> God and truthfully say that it was impossible for him to </w:t>
      </w:r>
      <w:r w:rsidRPr="00BB3964">
        <w:t xml:space="preserve">find the true God and trust in Jesus. If someone is not a seeker of God throughout his life, he will realize when he stands at the judgment that he could have begun to seek God and would have been given sufficient </w:t>
      </w:r>
      <w:r w:rsidR="00042803">
        <w:t xml:space="preserve">special </w:t>
      </w:r>
      <w:r w:rsidRPr="00BB3964">
        <w:t>revelation (at least enough to exercise implicit faith</w:t>
      </w:r>
      <w:r w:rsidR="00042803">
        <w:t xml:space="preserve"> in Christ</w:t>
      </w:r>
      <w:r w:rsidRPr="00BB3964">
        <w:t xml:space="preserve">) if he had been a genuine </w:t>
      </w:r>
      <w:r w:rsidR="002A0158" w:rsidRPr="00BB3964">
        <w:t xml:space="preserve">(and persistent) </w:t>
      </w:r>
      <w:r w:rsidRPr="00BB3964">
        <w:t>seeker of God.</w:t>
      </w:r>
      <w:r w:rsidRPr="00BB3964">
        <w:rPr>
          <w:rStyle w:val="FootnoteReference"/>
        </w:rPr>
        <w:footnoteReference w:id="8"/>
      </w:r>
      <w:r w:rsidRPr="00BB3964">
        <w:t xml:space="preserve"> </w:t>
      </w:r>
    </w:p>
    <w:p w14:paraId="246BC0E6" w14:textId="77777777" w:rsidR="00914090" w:rsidRPr="00BB3964" w:rsidRDefault="00914090" w:rsidP="00247E4A">
      <w:pPr>
        <w:pStyle w:val="PlainText"/>
        <w:jc w:val="both"/>
      </w:pPr>
    </w:p>
    <w:p w14:paraId="383532E3" w14:textId="77777777" w:rsidR="00D47F99" w:rsidRPr="00BB3964" w:rsidRDefault="00D47F99" w:rsidP="00247E4A">
      <w:pPr>
        <w:pStyle w:val="PlainText"/>
        <w:jc w:val="both"/>
      </w:pPr>
    </w:p>
    <w:p w14:paraId="078DD894" w14:textId="171CF9FB" w:rsidR="00B40736" w:rsidRPr="00BB3964" w:rsidRDefault="001A4139" w:rsidP="00247E4A">
      <w:pPr>
        <w:pStyle w:val="PlainText"/>
        <w:jc w:val="both"/>
        <w:rPr>
          <w:b/>
        </w:rPr>
      </w:pPr>
      <w:r w:rsidRPr="00BB3964">
        <w:rPr>
          <w:b/>
        </w:rPr>
        <w:t>Clues from the Old Testament</w:t>
      </w:r>
    </w:p>
    <w:p w14:paraId="67BA6228" w14:textId="77777777" w:rsidR="00B40736" w:rsidRPr="00BB3964" w:rsidRDefault="00B40736" w:rsidP="00247E4A">
      <w:pPr>
        <w:pStyle w:val="PlainText"/>
        <w:jc w:val="both"/>
      </w:pPr>
    </w:p>
    <w:p w14:paraId="3B3F6B2D" w14:textId="1A2428DD" w:rsidR="009A1535" w:rsidRPr="00BB3964" w:rsidRDefault="00E521AB" w:rsidP="00247E4A">
      <w:pPr>
        <w:pStyle w:val="PlainText"/>
        <w:jc w:val="both"/>
      </w:pPr>
      <w:r w:rsidRPr="00BB3964">
        <w:t>The Old</w:t>
      </w:r>
      <w:r w:rsidR="003C2A6A" w:rsidRPr="00BB3964">
        <w:t xml:space="preserve"> Testament gives us some clues </w:t>
      </w:r>
      <w:r w:rsidR="00FB3D34" w:rsidRPr="00BB3964">
        <w:t>about</w:t>
      </w:r>
      <w:r w:rsidR="003C2A6A" w:rsidRPr="00BB3964">
        <w:t xml:space="preserve"> how God brings people into a relationship with himself through Christ without </w:t>
      </w:r>
      <w:r w:rsidR="009A1535" w:rsidRPr="00BB3964">
        <w:t xml:space="preserve">people having </w:t>
      </w:r>
      <w:r w:rsidR="00AB7032" w:rsidRPr="00BB3964">
        <w:t>a cognitive awareness of the content of the gospel</w:t>
      </w:r>
      <w:r w:rsidR="003C2A6A" w:rsidRPr="00BB3964">
        <w:t>.</w:t>
      </w:r>
      <w:r w:rsidR="009545DE" w:rsidRPr="00BB3964">
        <w:t xml:space="preserve"> </w:t>
      </w:r>
      <w:r w:rsidR="00891247">
        <w:t>Very few</w:t>
      </w:r>
      <w:r w:rsidR="00AB7032" w:rsidRPr="00BB3964">
        <w:t xml:space="preserve"> in the Old Testament era knew about the death, burial, and resurrection of Jesus.</w:t>
      </w:r>
      <w:r w:rsidR="004750B3">
        <w:rPr>
          <w:rStyle w:val="FootnoteReference"/>
        </w:rPr>
        <w:footnoteReference w:id="9"/>
      </w:r>
      <w:r w:rsidR="00AB7032" w:rsidRPr="00BB3964">
        <w:t xml:space="preserve"> Yet God saved many people, both Jew and Gentile. (The New Testament passages regarding the exclusiveness of Christ need to be explained in light of this.) The fact that there were many OT saints show us that God </w:t>
      </w:r>
      <w:r w:rsidR="007F7E3F">
        <w:t xml:space="preserve">is willing to </w:t>
      </w:r>
      <w:r w:rsidR="00904E07">
        <w:t>save those</w:t>
      </w:r>
      <w:r w:rsidR="00FE0356" w:rsidRPr="00BB3964">
        <w:t xml:space="preserve"> </w:t>
      </w:r>
      <w:r w:rsidR="004B1DFF">
        <w:t>who are</w:t>
      </w:r>
      <w:r w:rsidR="004C044D" w:rsidRPr="00BB3964">
        <w:t xml:space="preserve"> </w:t>
      </w:r>
      <w:r w:rsidR="00AB7032" w:rsidRPr="00BB3964">
        <w:t>unaware of the historical content of the gospel</w:t>
      </w:r>
      <w:r w:rsidR="007F7E3F">
        <w:t xml:space="preserve"> (at least he was willing to then</w:t>
      </w:r>
      <w:r w:rsidR="00860B5E">
        <w:t xml:space="preserve">, and since the character of God doesn’t change, </w:t>
      </w:r>
      <w:r w:rsidR="00942B66">
        <w:t xml:space="preserve">it seems that he would be </w:t>
      </w:r>
      <w:r w:rsidR="00860B5E">
        <w:t>willing to</w:t>
      </w:r>
      <w:r w:rsidR="00942B66">
        <w:t xml:space="preserve"> now</w:t>
      </w:r>
      <w:r w:rsidR="00456C70">
        <w:t xml:space="preserve"> for those in a similar situation</w:t>
      </w:r>
      <w:r w:rsidR="007F7E3F">
        <w:t>)</w:t>
      </w:r>
      <w:r w:rsidR="00AB7032" w:rsidRPr="00BB3964">
        <w:t xml:space="preserve">. </w:t>
      </w:r>
      <w:r w:rsidR="00FB3D34" w:rsidRPr="00BB3964">
        <w:t>Examples of these s</w:t>
      </w:r>
      <w:r w:rsidR="0071306A">
        <w:t xml:space="preserve">aints include Abraham, Job, </w:t>
      </w:r>
      <w:r w:rsidR="00FB3D34" w:rsidRPr="00BB3964">
        <w:t>Melchizedek</w:t>
      </w:r>
      <w:r w:rsidR="0071306A">
        <w:t>, and David</w:t>
      </w:r>
      <w:r w:rsidR="00FB3D34" w:rsidRPr="00BB3964">
        <w:t>.</w:t>
      </w:r>
      <w:r w:rsidR="00DB5A84" w:rsidRPr="00BB3964">
        <w:t xml:space="preserve"> In every case, </w:t>
      </w:r>
      <w:r w:rsidR="00FE3F20">
        <w:t xml:space="preserve">they had some measure of special revelation, and </w:t>
      </w:r>
      <w:r w:rsidR="00DB5A84" w:rsidRPr="00BB3964">
        <w:t xml:space="preserve">they </w:t>
      </w:r>
      <w:r w:rsidR="00666991" w:rsidRPr="00BB3964">
        <w:t>trusted in</w:t>
      </w:r>
      <w:r w:rsidR="00DB5A84" w:rsidRPr="00BB3964">
        <w:t xml:space="preserve"> the </w:t>
      </w:r>
      <w:r w:rsidR="00B8107C" w:rsidRPr="00BB3964">
        <w:t xml:space="preserve">one </w:t>
      </w:r>
      <w:r w:rsidR="00DB5A84" w:rsidRPr="00BB3964">
        <w:t>true God and rejected false ones.</w:t>
      </w:r>
    </w:p>
    <w:p w14:paraId="057AFEE4" w14:textId="77777777" w:rsidR="009A1535" w:rsidRPr="00BB3964" w:rsidRDefault="009A1535" w:rsidP="00247E4A">
      <w:pPr>
        <w:pStyle w:val="PlainText"/>
        <w:jc w:val="both"/>
      </w:pPr>
    </w:p>
    <w:p w14:paraId="452C6882" w14:textId="32DD7545" w:rsidR="00E521AB" w:rsidRPr="00BB3964" w:rsidRDefault="00F24576" w:rsidP="00247E4A">
      <w:pPr>
        <w:pStyle w:val="PlainText"/>
        <w:jc w:val="both"/>
      </w:pPr>
      <w:r w:rsidRPr="00BB3964">
        <w:t xml:space="preserve">The Jews </w:t>
      </w:r>
      <w:r w:rsidR="00B8107C" w:rsidRPr="00BB3964">
        <w:t>had</w:t>
      </w:r>
      <w:r w:rsidRPr="00BB3964">
        <w:t xml:space="preserve"> an advantage </w:t>
      </w:r>
      <w:r w:rsidR="00FB3D34" w:rsidRPr="00BB3964">
        <w:t xml:space="preserve">over the Gentiles in the OT era </w:t>
      </w:r>
      <w:r w:rsidRPr="00BB3964">
        <w:t>because they had a better understanding of the nature of God, man</w:t>
      </w:r>
      <w:r w:rsidR="00DC606A" w:rsidRPr="00BB3964">
        <w:t>, sin, and atonement. But still</w:t>
      </w:r>
      <w:r w:rsidRPr="00BB3964">
        <w:t xml:space="preserve"> they did not know a whole lot about Jesus. They were aware of Messianic passages, but only had a vague understanding of how those passages would be fulfilled. Yet many of these Jews were saved through faith in the coming Messiah.</w:t>
      </w:r>
    </w:p>
    <w:p w14:paraId="78E36860" w14:textId="77777777" w:rsidR="007B1751" w:rsidRPr="00BB3964" w:rsidRDefault="007B1751" w:rsidP="00247E4A">
      <w:pPr>
        <w:pStyle w:val="PlainText"/>
        <w:jc w:val="both"/>
      </w:pPr>
    </w:p>
    <w:p w14:paraId="4FF07B79" w14:textId="2637D580" w:rsidR="00F24576" w:rsidRPr="00BB3964" w:rsidRDefault="00DB5A84" w:rsidP="00247E4A">
      <w:pPr>
        <w:pStyle w:val="PlainText"/>
        <w:jc w:val="both"/>
      </w:pPr>
      <w:r w:rsidRPr="00BB3964">
        <w:t>I insist</w:t>
      </w:r>
      <w:r w:rsidR="00F24576" w:rsidRPr="00BB3964">
        <w:t xml:space="preserve"> that one can only be saved, whether </w:t>
      </w:r>
      <w:r w:rsidR="007B1751" w:rsidRPr="00BB3964">
        <w:t>in the Old Testament era or in the New Testament era</w:t>
      </w:r>
      <w:r w:rsidR="00F24576" w:rsidRPr="00BB3964">
        <w:t>, through trusting in Christ alone for salvation. Yet this faith can be implicit, with a limi</w:t>
      </w:r>
      <w:r w:rsidR="00A94E5E" w:rsidRPr="00BB3964">
        <w:t xml:space="preserve">ted comprehension of the One </w:t>
      </w:r>
      <w:r w:rsidR="00E71D6D" w:rsidRPr="00BB3964">
        <w:t xml:space="preserve">in whom </w:t>
      </w:r>
      <w:r w:rsidR="00A94E5E" w:rsidRPr="00BB3964">
        <w:t>he is</w:t>
      </w:r>
      <w:r w:rsidR="00F24576" w:rsidRPr="00BB3964">
        <w:t xml:space="preserve"> trusting.</w:t>
      </w:r>
    </w:p>
    <w:p w14:paraId="5428C493" w14:textId="77777777" w:rsidR="00261E37" w:rsidRDefault="00261E37" w:rsidP="00247E4A">
      <w:pPr>
        <w:pStyle w:val="PlainText"/>
        <w:jc w:val="both"/>
        <w:rPr>
          <w:b/>
        </w:rPr>
      </w:pPr>
    </w:p>
    <w:p w14:paraId="3A13E0AC" w14:textId="1C4EB6CF" w:rsidR="009A1535" w:rsidRPr="00BB3964" w:rsidRDefault="009A1535" w:rsidP="00247E4A">
      <w:pPr>
        <w:pStyle w:val="PlainText"/>
        <w:jc w:val="both"/>
        <w:rPr>
          <w:b/>
        </w:rPr>
      </w:pPr>
      <w:r w:rsidRPr="00BB3964">
        <w:rPr>
          <w:b/>
        </w:rPr>
        <w:t>The Content of Faith</w:t>
      </w:r>
    </w:p>
    <w:p w14:paraId="6B628C13" w14:textId="77777777" w:rsidR="007B1751" w:rsidRPr="00BB3964" w:rsidRDefault="007B1751" w:rsidP="00247E4A">
      <w:pPr>
        <w:pStyle w:val="PlainText"/>
        <w:jc w:val="both"/>
      </w:pPr>
    </w:p>
    <w:p w14:paraId="31C61881" w14:textId="7D0A3627" w:rsidR="001A4139" w:rsidRPr="00BB3964" w:rsidRDefault="00DC606A" w:rsidP="00247E4A">
      <w:pPr>
        <w:pStyle w:val="PlainText"/>
        <w:jc w:val="both"/>
      </w:pPr>
      <w:r w:rsidRPr="00BB3964">
        <w:t>So what are the truths that must be understood cognitively in order for a sinner to be saved? What truths cannot be rejected?</w:t>
      </w:r>
      <w:r w:rsidR="00A94E5E" w:rsidRPr="00BB3964">
        <w:t xml:space="preserve"> </w:t>
      </w:r>
      <w:r w:rsidR="0057713D" w:rsidRPr="00BB3964">
        <w:t xml:space="preserve">I am going to suggest a list of each, while being </w:t>
      </w:r>
      <w:r w:rsidR="00DB5A84" w:rsidRPr="00BB3964">
        <w:t>aware of</w:t>
      </w:r>
      <w:r w:rsidR="0057713D" w:rsidRPr="00BB3964">
        <w:t xml:space="preserve"> the real possibility that </w:t>
      </w:r>
      <w:r w:rsidR="00F44E66" w:rsidRPr="00BB3964">
        <w:t xml:space="preserve">these lists </w:t>
      </w:r>
      <w:r w:rsidR="002919A7" w:rsidRPr="00BB3964">
        <w:t>should</w:t>
      </w:r>
      <w:r w:rsidR="00F44E66" w:rsidRPr="00BB3964">
        <w:t xml:space="preserve"> be adjusted.</w:t>
      </w:r>
      <w:r w:rsidR="00F14C33">
        <w:rPr>
          <w:rStyle w:val="FootnoteReference"/>
        </w:rPr>
        <w:footnoteReference w:id="10"/>
      </w:r>
      <w:r w:rsidR="0057713D" w:rsidRPr="00BB3964">
        <w:t xml:space="preserve"> I am open to suggestions. I have found it helpful to</w:t>
      </w:r>
      <w:r w:rsidRPr="00BB3964">
        <w:t xml:space="preserve"> make a distinction between those truths that must be affirmed in order for someone to be saved, and those truths that must not be denied lest one’s salvation be in jeopardy. </w:t>
      </w:r>
    </w:p>
    <w:p w14:paraId="12C7D6D4" w14:textId="77777777" w:rsidR="009A1535" w:rsidRPr="00BB3964" w:rsidRDefault="009A1535" w:rsidP="00247E4A">
      <w:pPr>
        <w:pStyle w:val="PlainText"/>
        <w:jc w:val="both"/>
      </w:pPr>
    </w:p>
    <w:p w14:paraId="03D5184E" w14:textId="77777777" w:rsidR="00754FFF" w:rsidRDefault="00754FFF" w:rsidP="00247E4A">
      <w:pPr>
        <w:pStyle w:val="PlainText"/>
        <w:jc w:val="both"/>
        <w:rPr>
          <w:b/>
        </w:rPr>
      </w:pPr>
    </w:p>
    <w:p w14:paraId="17893C43" w14:textId="06D9A77E" w:rsidR="009A1535" w:rsidRPr="00BB3964" w:rsidRDefault="009A1535" w:rsidP="00247E4A">
      <w:pPr>
        <w:pStyle w:val="PlainText"/>
        <w:jc w:val="both"/>
        <w:rPr>
          <w:b/>
        </w:rPr>
      </w:pPr>
      <w:r w:rsidRPr="00BB3964">
        <w:rPr>
          <w:b/>
        </w:rPr>
        <w:t>Truths that Must Be Affirmed</w:t>
      </w:r>
    </w:p>
    <w:p w14:paraId="229EEABB" w14:textId="77777777" w:rsidR="00442068" w:rsidRPr="00BB3964" w:rsidRDefault="00442068" w:rsidP="00247E4A">
      <w:pPr>
        <w:pStyle w:val="PlainText"/>
        <w:jc w:val="both"/>
      </w:pPr>
    </w:p>
    <w:p w14:paraId="4416003D" w14:textId="7372C0B2" w:rsidR="007E79E5" w:rsidRDefault="00442068" w:rsidP="00247E4A">
      <w:pPr>
        <w:pStyle w:val="PlainText"/>
        <w:jc w:val="both"/>
      </w:pPr>
      <w:r w:rsidRPr="00BB3964">
        <w:t>T</w:t>
      </w:r>
      <w:r w:rsidR="006B118E">
        <w:t>he list of t</w:t>
      </w:r>
      <w:r w:rsidRPr="00BB3964">
        <w:t>ruths that must be affirmed</w:t>
      </w:r>
      <w:r w:rsidR="006B118E">
        <w:t xml:space="preserve"> is rather short</w:t>
      </w:r>
      <w:r w:rsidR="00BE64F8">
        <w:t xml:space="preserve"> (remember, we are not talking about persons who have </w:t>
      </w:r>
      <w:r w:rsidR="00942B66">
        <w:t xml:space="preserve">immediate </w:t>
      </w:r>
      <w:r w:rsidR="00BE64F8">
        <w:t>access to the message of the gospel)</w:t>
      </w:r>
      <w:r w:rsidR="009E1897">
        <w:t>. Most</w:t>
      </w:r>
      <w:r w:rsidR="00295388" w:rsidRPr="00BB3964">
        <w:t xml:space="preserve"> of this knowledge can be gained through general revelation</w:t>
      </w:r>
      <w:r w:rsidR="009A4304">
        <w:t>, though the work of the Spirit is needed to</w:t>
      </w:r>
      <w:r w:rsidR="009E1897">
        <w:t xml:space="preserve"> clarify the concepts that should be derived from creation and conscience</w:t>
      </w:r>
      <w:r w:rsidR="00D4172A">
        <w:t>. I don’t believe that creation and conscience apart from the Spirit can stimulate saving faith in the unevangelized.</w:t>
      </w:r>
      <w:r w:rsidRPr="00BB3964">
        <w:t xml:space="preserve"> </w:t>
      </w:r>
    </w:p>
    <w:p w14:paraId="60361E46" w14:textId="77777777" w:rsidR="00DB5A84" w:rsidRPr="00BB3964" w:rsidRDefault="00DB5A84" w:rsidP="00247E4A">
      <w:pPr>
        <w:pStyle w:val="PlainText"/>
        <w:jc w:val="both"/>
      </w:pPr>
    </w:p>
    <w:p w14:paraId="7EBEB8A0" w14:textId="4A42CE76" w:rsidR="007E79E5" w:rsidRPr="00BB3964" w:rsidRDefault="00442068" w:rsidP="00247E4A">
      <w:pPr>
        <w:pStyle w:val="PlainText"/>
        <w:numPr>
          <w:ilvl w:val="0"/>
          <w:numId w:val="27"/>
        </w:numPr>
        <w:jc w:val="both"/>
      </w:pPr>
      <w:r w:rsidRPr="00BB3964">
        <w:t xml:space="preserve">There is a transcendent personal </w:t>
      </w:r>
      <w:r w:rsidR="004C044D" w:rsidRPr="00BB3964">
        <w:t xml:space="preserve">and powerful </w:t>
      </w:r>
      <w:r w:rsidRPr="00BB3964">
        <w:t>Creator God (Romans 1, Hebrews 11:6)</w:t>
      </w:r>
      <w:r w:rsidR="00AD2F8D" w:rsidRPr="00BB3964">
        <w:t>.</w:t>
      </w:r>
      <w:r w:rsidR="005777E3">
        <w:rPr>
          <w:rStyle w:val="FootnoteReference"/>
        </w:rPr>
        <w:footnoteReference w:id="11"/>
      </w:r>
      <w:r w:rsidR="00AD2F8D" w:rsidRPr="00BB3964">
        <w:t xml:space="preserve"> </w:t>
      </w:r>
    </w:p>
    <w:p w14:paraId="41FFA49D" w14:textId="1979A399" w:rsidR="00E71D6D" w:rsidRPr="00BB3964" w:rsidRDefault="00E71D6D" w:rsidP="00247E4A">
      <w:pPr>
        <w:pStyle w:val="PlainText"/>
        <w:numPr>
          <w:ilvl w:val="0"/>
          <w:numId w:val="27"/>
        </w:numPr>
        <w:jc w:val="both"/>
      </w:pPr>
      <w:r w:rsidRPr="00BB3964">
        <w:t xml:space="preserve">Man is </w:t>
      </w:r>
      <w:r w:rsidR="00442068" w:rsidRPr="00BB3964">
        <w:t>sinful</w:t>
      </w:r>
      <w:r w:rsidRPr="00BB3964">
        <w:t xml:space="preserve"> </w:t>
      </w:r>
      <w:r w:rsidR="00442068" w:rsidRPr="00BB3964">
        <w:t xml:space="preserve">(Romans 2). </w:t>
      </w:r>
    </w:p>
    <w:p w14:paraId="0D299E7A" w14:textId="58BB9D04" w:rsidR="007E79E5" w:rsidRPr="00BB3964" w:rsidRDefault="00E71D6D" w:rsidP="00247E4A">
      <w:pPr>
        <w:pStyle w:val="PlainText"/>
        <w:numPr>
          <w:ilvl w:val="0"/>
          <w:numId w:val="27"/>
        </w:numPr>
        <w:jc w:val="both"/>
      </w:pPr>
      <w:r w:rsidRPr="00BB3964">
        <w:t>Man is separated from God and in need of salvation (Romans 6:23).</w:t>
      </w:r>
    </w:p>
    <w:p w14:paraId="4BAFACBB" w14:textId="0F696ECB" w:rsidR="001A3EA1" w:rsidRPr="00BB3964" w:rsidRDefault="002919A7" w:rsidP="00247E4A">
      <w:pPr>
        <w:pStyle w:val="PlainText"/>
        <w:numPr>
          <w:ilvl w:val="0"/>
          <w:numId w:val="27"/>
        </w:numPr>
        <w:jc w:val="both"/>
      </w:pPr>
      <w:r w:rsidRPr="00BB3964">
        <w:t xml:space="preserve">Man is helpless; he </w:t>
      </w:r>
      <w:r w:rsidR="001A3EA1" w:rsidRPr="00BB3964">
        <w:t>cannot save himself (Ephesians 2:8-9).</w:t>
      </w:r>
    </w:p>
    <w:p w14:paraId="3DA01678" w14:textId="68CB30C8" w:rsidR="0029394C" w:rsidRDefault="00442068" w:rsidP="004E04EB">
      <w:pPr>
        <w:pStyle w:val="PlainText"/>
        <w:numPr>
          <w:ilvl w:val="0"/>
          <w:numId w:val="27"/>
        </w:numPr>
        <w:jc w:val="both"/>
      </w:pPr>
      <w:r w:rsidRPr="00BB3964">
        <w:t>God cares for his human creatures and will respond to their cry for mercy (Hebrews 11:6).</w:t>
      </w:r>
    </w:p>
    <w:p w14:paraId="2BEE8C63" w14:textId="6AB5D440" w:rsidR="004009DA" w:rsidRPr="00BB3964" w:rsidRDefault="008B1E9C" w:rsidP="004E04EB">
      <w:pPr>
        <w:pStyle w:val="PlainText"/>
        <w:numPr>
          <w:ilvl w:val="0"/>
          <w:numId w:val="27"/>
        </w:numPr>
        <w:jc w:val="both"/>
      </w:pPr>
      <w:r>
        <w:t>There is a Savior</w:t>
      </w:r>
      <w:r w:rsidR="00FE3F20">
        <w:rPr>
          <w:rStyle w:val="FootnoteReference"/>
        </w:rPr>
        <w:footnoteReference w:id="12"/>
      </w:r>
      <w:r>
        <w:t xml:space="preserve"> that is willing to save </w:t>
      </w:r>
      <w:r w:rsidRPr="00755DD1">
        <w:rPr>
          <w:i/>
        </w:rPr>
        <w:t>me</w:t>
      </w:r>
      <w:r>
        <w:t xml:space="preserve"> (I Tim. 4:10, I John 4:14).</w:t>
      </w:r>
    </w:p>
    <w:p w14:paraId="6A311EBE" w14:textId="77777777" w:rsidR="00ED04A1" w:rsidRPr="00BB3964" w:rsidRDefault="00ED04A1" w:rsidP="00247E4A">
      <w:pPr>
        <w:pStyle w:val="PlainText"/>
        <w:jc w:val="both"/>
      </w:pPr>
    </w:p>
    <w:p w14:paraId="1BC1F0A6" w14:textId="17CD622A" w:rsidR="00F763B9" w:rsidRPr="00BB3964" w:rsidRDefault="00F763B9" w:rsidP="00247E4A">
      <w:pPr>
        <w:pStyle w:val="PlainText"/>
        <w:jc w:val="both"/>
      </w:pPr>
      <w:r w:rsidRPr="00BB3964">
        <w:t xml:space="preserve">Hebrews 11:6 is a key verse on this issue: “He that comes to God must believe that he is and that he is a rewarder of those who diligently seek him.” </w:t>
      </w:r>
    </w:p>
    <w:p w14:paraId="7A39D5D6" w14:textId="77777777" w:rsidR="00F763B9" w:rsidRPr="00BB3964" w:rsidRDefault="00F763B9" w:rsidP="00247E4A">
      <w:pPr>
        <w:pStyle w:val="PlainText"/>
        <w:jc w:val="both"/>
      </w:pPr>
    </w:p>
    <w:p w14:paraId="5060D2C5" w14:textId="5869B58D" w:rsidR="003D005A" w:rsidRPr="00BB3964" w:rsidRDefault="003D005A" w:rsidP="00247E4A">
      <w:pPr>
        <w:pStyle w:val="PlainText"/>
        <w:jc w:val="both"/>
      </w:pPr>
      <w:r w:rsidRPr="00BB3964">
        <w:t>Some inclusivists</w:t>
      </w:r>
      <w:r w:rsidR="000C7E08">
        <w:rPr>
          <w:rStyle w:val="FootnoteReference"/>
        </w:rPr>
        <w:footnoteReference w:id="13"/>
      </w:r>
      <w:r w:rsidRPr="00BB3964">
        <w:t xml:space="preserve"> would not require that these truths be affirm</w:t>
      </w:r>
      <w:r w:rsidR="008E4FDE" w:rsidRPr="00BB3964">
        <w:t>ed, but I am not sure how people</w:t>
      </w:r>
      <w:r w:rsidRPr="00BB3964">
        <w:t xml:space="preserve"> could be saved without somehow recognizing that they are </w:t>
      </w:r>
      <w:r w:rsidR="00E71D6D" w:rsidRPr="00BB3964">
        <w:t xml:space="preserve">sinful, </w:t>
      </w:r>
      <w:r w:rsidRPr="00BB3964">
        <w:t>lost</w:t>
      </w:r>
      <w:r w:rsidR="00E71D6D" w:rsidRPr="00BB3964">
        <w:t>,</w:t>
      </w:r>
      <w:r w:rsidRPr="00BB3964">
        <w:t xml:space="preserve"> and in need of a Savior. </w:t>
      </w:r>
      <w:r w:rsidR="002919A7" w:rsidRPr="00BB3964">
        <w:t xml:space="preserve">Why </w:t>
      </w:r>
      <w:r w:rsidR="008E4FDE" w:rsidRPr="00BB3964">
        <w:t>would they reach out to a Savior if they don’t think they</w:t>
      </w:r>
      <w:r w:rsidR="005777E3">
        <w:t xml:space="preserve"> need O</w:t>
      </w:r>
      <w:r w:rsidR="002919A7" w:rsidRPr="00BB3964">
        <w:t>ne</w:t>
      </w:r>
      <w:r w:rsidR="005777E3">
        <w:t>, or don’t think there is O</w:t>
      </w:r>
      <w:r w:rsidR="008B1E9C">
        <w:t>ne</w:t>
      </w:r>
      <w:r w:rsidR="002919A7" w:rsidRPr="00BB3964">
        <w:t xml:space="preserve">? </w:t>
      </w:r>
      <w:r w:rsidRPr="00BB3964">
        <w:t>And without believing in a benevolent</w:t>
      </w:r>
      <w:r w:rsidR="004C044D" w:rsidRPr="00BB3964">
        <w:t xml:space="preserve"> and powerful</w:t>
      </w:r>
      <w:r w:rsidRPr="00BB3964">
        <w:t xml:space="preserve"> God, </w:t>
      </w:r>
      <w:r w:rsidR="00295388" w:rsidRPr="00BB3964">
        <w:t xml:space="preserve">why would they and how could </w:t>
      </w:r>
      <w:r w:rsidR="008E4FDE" w:rsidRPr="00BB3964">
        <w:t xml:space="preserve">they </w:t>
      </w:r>
      <w:r w:rsidR="00E71D6D" w:rsidRPr="00BB3964">
        <w:t xml:space="preserve">reach out to </w:t>
      </w:r>
      <w:r w:rsidRPr="00BB3964">
        <w:t>receive forgiveness?</w:t>
      </w:r>
      <w:r w:rsidR="00F763B9" w:rsidRPr="00BB3964">
        <w:t xml:space="preserve"> Why would they “diligently seek him”?</w:t>
      </w:r>
      <w:r w:rsidR="008B1E9C">
        <w:t xml:space="preserve"> The sixth truth in</w:t>
      </w:r>
      <w:r w:rsidR="003F2CE2">
        <w:t>cludes the belief in a personal Savior</w:t>
      </w:r>
      <w:r w:rsidR="003B7D33">
        <w:t xml:space="preserve"> (a Savior willing to save </w:t>
      </w:r>
      <w:r w:rsidR="003B7D33" w:rsidRPr="003B7D33">
        <w:rPr>
          <w:i/>
        </w:rPr>
        <w:t>me</w:t>
      </w:r>
      <w:r w:rsidR="003B7D33">
        <w:t>)</w:t>
      </w:r>
      <w:r w:rsidR="003F2CE2">
        <w:t>. Though the person believing this may not need to understand that this Savior is a distin</w:t>
      </w:r>
      <w:r w:rsidR="000B3EFD">
        <w:t xml:space="preserve">ct person in the Godhead (among the </w:t>
      </w:r>
      <w:r w:rsidR="003F2CE2">
        <w:t xml:space="preserve">others), it still seems that this </w:t>
      </w:r>
      <w:r w:rsidR="00042803">
        <w:t xml:space="preserve">sixth truth </w:t>
      </w:r>
      <w:r w:rsidR="003F2CE2">
        <w:t xml:space="preserve">would be information that the Holy Spirit would have to specifically reveal. This list, then, includes special revelation, beyond what should be known by creation and conscience. </w:t>
      </w:r>
    </w:p>
    <w:p w14:paraId="0C4762D0" w14:textId="77777777" w:rsidR="003D005A" w:rsidRPr="00BB3964" w:rsidRDefault="003D005A" w:rsidP="00247E4A">
      <w:pPr>
        <w:pStyle w:val="PlainText"/>
        <w:jc w:val="both"/>
      </w:pPr>
    </w:p>
    <w:p w14:paraId="7980B7CC" w14:textId="0E16A51D" w:rsidR="00754FFF" w:rsidRDefault="003D005A" w:rsidP="00247E4A">
      <w:pPr>
        <w:pStyle w:val="PlainText"/>
        <w:jc w:val="both"/>
      </w:pPr>
      <w:r w:rsidRPr="00BB3964">
        <w:t>Restrictivists</w:t>
      </w:r>
      <w:r w:rsidR="00BE64F8">
        <w:t xml:space="preserve"> might say that the list is </w:t>
      </w:r>
      <w:r w:rsidRPr="00BB3964">
        <w:t>too</w:t>
      </w:r>
      <w:r w:rsidR="008B1E9C">
        <w:t xml:space="preserve"> short and must include the historical content</w:t>
      </w:r>
      <w:r w:rsidR="00E71D6D" w:rsidRPr="00BB3964">
        <w:t xml:space="preserve"> of the gospel message. B</w:t>
      </w:r>
      <w:r w:rsidRPr="00BB3964">
        <w:t xml:space="preserve">ut </w:t>
      </w:r>
      <w:r w:rsidR="00F44E66" w:rsidRPr="00BB3964">
        <w:t xml:space="preserve">as we have seen, many OT saints were saved apart from knowing the content of the gospel. </w:t>
      </w:r>
      <w:r w:rsidR="00B971AC">
        <w:t xml:space="preserve">Based on my presuppositions, </w:t>
      </w:r>
      <w:r w:rsidR="00F44E66" w:rsidRPr="00BB3964">
        <w:t>I don’t believe God has made it any harder for someone to get saved after Jesus came than before he came.</w:t>
      </w:r>
      <w:r w:rsidR="00BE64F8">
        <w:rPr>
          <w:rStyle w:val="FootnoteReference"/>
        </w:rPr>
        <w:footnoteReference w:id="14"/>
      </w:r>
    </w:p>
    <w:p w14:paraId="689B8F1C" w14:textId="77777777" w:rsidR="00C27E67" w:rsidRDefault="00C27E67" w:rsidP="00247E4A">
      <w:pPr>
        <w:pStyle w:val="PlainText"/>
        <w:jc w:val="both"/>
      </w:pPr>
    </w:p>
    <w:p w14:paraId="107E6F33" w14:textId="77777777" w:rsidR="004E04EB" w:rsidRPr="00BB3964" w:rsidRDefault="004E04EB" w:rsidP="00247E4A">
      <w:pPr>
        <w:pStyle w:val="PlainText"/>
        <w:jc w:val="both"/>
      </w:pPr>
    </w:p>
    <w:p w14:paraId="4E3BDBAC" w14:textId="39CE0F73" w:rsidR="009A1535" w:rsidRPr="00BB3964" w:rsidRDefault="009A1535" w:rsidP="00247E4A">
      <w:pPr>
        <w:pStyle w:val="PlainText"/>
        <w:jc w:val="both"/>
        <w:rPr>
          <w:b/>
        </w:rPr>
      </w:pPr>
      <w:r w:rsidRPr="00BB3964">
        <w:rPr>
          <w:b/>
        </w:rPr>
        <w:t>Truths that Must Not Be Denied</w:t>
      </w:r>
    </w:p>
    <w:p w14:paraId="696744FA" w14:textId="77777777" w:rsidR="009A1535" w:rsidRPr="00BB3964" w:rsidRDefault="009A1535" w:rsidP="00247E4A">
      <w:pPr>
        <w:pStyle w:val="PlainText"/>
        <w:jc w:val="both"/>
      </w:pPr>
    </w:p>
    <w:p w14:paraId="75D266AE" w14:textId="045D4B90" w:rsidR="007E79E5" w:rsidRDefault="007E79E5" w:rsidP="00247E4A">
      <w:pPr>
        <w:pStyle w:val="PlainText"/>
        <w:jc w:val="both"/>
      </w:pPr>
      <w:r w:rsidRPr="00BB3964">
        <w:t>T</w:t>
      </w:r>
      <w:r w:rsidR="00295388" w:rsidRPr="00BB3964">
        <w:t>hese are t</w:t>
      </w:r>
      <w:r w:rsidRPr="00BB3964">
        <w:t>ruths</w:t>
      </w:r>
      <w:r w:rsidR="00042803">
        <w:t>, in addition to those that must be affirmed,</w:t>
      </w:r>
      <w:r w:rsidRPr="00BB3964">
        <w:t xml:space="preserve"> that must not be denied</w:t>
      </w:r>
      <w:r w:rsidR="00295388" w:rsidRPr="00BB3964">
        <w:t>. They are found clearly presented in the New Testament (and except for the last one, in the creeds).</w:t>
      </w:r>
      <w:r w:rsidR="00442068" w:rsidRPr="00BB3964">
        <w:t xml:space="preserve"> </w:t>
      </w:r>
    </w:p>
    <w:p w14:paraId="66825102" w14:textId="77777777" w:rsidR="006B118E" w:rsidRPr="00BB3964" w:rsidRDefault="006B118E" w:rsidP="00247E4A">
      <w:pPr>
        <w:pStyle w:val="PlainText"/>
        <w:jc w:val="both"/>
      </w:pPr>
    </w:p>
    <w:p w14:paraId="4F55F27D" w14:textId="3C3FA0C5" w:rsidR="007E79E5" w:rsidRPr="00BB3964" w:rsidRDefault="00442068" w:rsidP="00247E4A">
      <w:pPr>
        <w:pStyle w:val="PlainText"/>
        <w:numPr>
          <w:ilvl w:val="0"/>
          <w:numId w:val="28"/>
        </w:numPr>
        <w:jc w:val="both"/>
      </w:pPr>
      <w:r w:rsidRPr="00BB3964">
        <w:t xml:space="preserve">Jesus Christ </w:t>
      </w:r>
      <w:r w:rsidR="004C044D" w:rsidRPr="00BB3964">
        <w:t>is the transcendent Creator God (John 8:58; John 8:24).</w:t>
      </w:r>
    </w:p>
    <w:p w14:paraId="42BDE292" w14:textId="2B267F29" w:rsidR="007E79E5" w:rsidRPr="00BB3964" w:rsidRDefault="00442068" w:rsidP="00247E4A">
      <w:pPr>
        <w:pStyle w:val="PlainText"/>
        <w:numPr>
          <w:ilvl w:val="0"/>
          <w:numId w:val="28"/>
        </w:numPr>
        <w:jc w:val="both"/>
      </w:pPr>
      <w:r w:rsidRPr="00BB3964">
        <w:t>Jesus, as the God-man, died for our sins (</w:t>
      </w:r>
      <w:r w:rsidR="008E4FDE" w:rsidRPr="00BB3964">
        <w:t xml:space="preserve">I John 4:1-3, </w:t>
      </w:r>
      <w:r w:rsidRPr="00BB3964">
        <w:t>I Cor. 15:3-4)</w:t>
      </w:r>
      <w:r w:rsidR="004C044D" w:rsidRPr="00BB3964">
        <w:t>.</w:t>
      </w:r>
    </w:p>
    <w:p w14:paraId="0715D29C" w14:textId="29A1F1A0" w:rsidR="007E79E5" w:rsidRPr="00BB3964" w:rsidRDefault="00442068" w:rsidP="00247E4A">
      <w:pPr>
        <w:pStyle w:val="PlainText"/>
        <w:numPr>
          <w:ilvl w:val="0"/>
          <w:numId w:val="28"/>
        </w:numPr>
        <w:jc w:val="both"/>
      </w:pPr>
      <w:r w:rsidRPr="00BB3964">
        <w:t>Jesus rose bodily from the dead (I Cor. 15:3-4</w:t>
      </w:r>
      <w:r w:rsidR="008E4FDE" w:rsidRPr="00BB3964">
        <w:t>, 15-16; Galatians 1:8</w:t>
      </w:r>
      <w:r w:rsidRPr="00BB3964">
        <w:t>).</w:t>
      </w:r>
    </w:p>
    <w:p w14:paraId="7044552F" w14:textId="7C95AD81" w:rsidR="00F44E66" w:rsidRPr="00BB3964" w:rsidRDefault="00442068" w:rsidP="00247E4A">
      <w:pPr>
        <w:pStyle w:val="PlainText"/>
        <w:numPr>
          <w:ilvl w:val="0"/>
          <w:numId w:val="28"/>
        </w:numPr>
        <w:jc w:val="both"/>
      </w:pPr>
      <w:r w:rsidRPr="00BB3964">
        <w:t>Salvation by grace through faith</w:t>
      </w:r>
      <w:r w:rsidR="00B971AC">
        <w:t xml:space="preserve"> in Christ alone</w:t>
      </w:r>
      <w:r w:rsidR="004C044D" w:rsidRPr="00BB3964">
        <w:t xml:space="preserve"> (Ephesians 2:8-9; Galatians 1:6-9)</w:t>
      </w:r>
      <w:r w:rsidRPr="00BB3964">
        <w:t>.</w:t>
      </w:r>
    </w:p>
    <w:p w14:paraId="5D7B092F" w14:textId="77777777" w:rsidR="004C044D" w:rsidRPr="00BB3964" w:rsidRDefault="004C044D" w:rsidP="00247E4A">
      <w:pPr>
        <w:pStyle w:val="PlainText"/>
        <w:ind w:left="720"/>
        <w:jc w:val="both"/>
      </w:pPr>
    </w:p>
    <w:p w14:paraId="2BF50DBC" w14:textId="4672120E" w:rsidR="00F44E66" w:rsidRPr="00BB3964" w:rsidRDefault="00F44E66" w:rsidP="00247E4A">
      <w:pPr>
        <w:pStyle w:val="PlainText"/>
        <w:jc w:val="both"/>
      </w:pPr>
      <w:r w:rsidRPr="00BB3964">
        <w:t xml:space="preserve">It would be difficult to see how someone could </w:t>
      </w:r>
      <w:r w:rsidR="0071306A">
        <w:t>deny</w:t>
      </w:r>
      <w:r w:rsidRPr="00BB3964">
        <w:t xml:space="preserve"> these truths </w:t>
      </w:r>
      <w:r w:rsidR="009A4304">
        <w:t>without</w:t>
      </w:r>
      <w:r w:rsidRPr="00BB3964">
        <w:t xml:space="preserve"> denying the Jesus who </w:t>
      </w:r>
      <w:r w:rsidR="000E6A64" w:rsidRPr="00BB3964">
        <w:t xml:space="preserve">died for </w:t>
      </w:r>
      <w:r w:rsidRPr="00BB3964">
        <w:t>them, and thus cutting themselves off from their source of salvation. These are the truths that the cults deny to their own detriment. If one could be saved while persisting in denial</w:t>
      </w:r>
      <w:r w:rsidR="009B4EDB" w:rsidRPr="00BB3964">
        <w:t xml:space="preserve"> of these doctrines, why evangelize the cults? Why not encourage them to evangelize, since they seem to be reaching a lot of people? The fact is that they have a false Jesus and a false gospel that cannot save anyone</w:t>
      </w:r>
      <w:r w:rsidR="000920B0" w:rsidRPr="00BB3964">
        <w:t xml:space="preserve">. The apostle Paul asked that a curse be brought on anyone who </w:t>
      </w:r>
      <w:r w:rsidR="00E71D6D" w:rsidRPr="00BB3964">
        <w:t xml:space="preserve">had a different Jesus and </w:t>
      </w:r>
      <w:r w:rsidR="000920B0" w:rsidRPr="00BB3964">
        <w:t xml:space="preserve">preached a false gospel </w:t>
      </w:r>
      <w:r w:rsidR="009402F2" w:rsidRPr="00BB3964">
        <w:t>(Galatians 1:6-9)</w:t>
      </w:r>
      <w:r w:rsidR="009B4EDB" w:rsidRPr="00BB3964">
        <w:t>.</w:t>
      </w:r>
      <w:r w:rsidR="004C044D" w:rsidRPr="00BB3964">
        <w:t xml:space="preserve"> </w:t>
      </w:r>
    </w:p>
    <w:p w14:paraId="716DB5CD" w14:textId="77777777" w:rsidR="004E04EB" w:rsidRDefault="004E04EB" w:rsidP="004E04EB">
      <w:pPr>
        <w:pStyle w:val="PlainText"/>
        <w:jc w:val="both"/>
      </w:pPr>
    </w:p>
    <w:p w14:paraId="18E47C3A" w14:textId="77777777" w:rsidR="004E04EB" w:rsidRPr="00BB3964" w:rsidRDefault="004E04EB" w:rsidP="00247E4A">
      <w:pPr>
        <w:pStyle w:val="PlainText"/>
        <w:ind w:left="1080"/>
        <w:jc w:val="both"/>
      </w:pPr>
    </w:p>
    <w:p w14:paraId="7F39C9EE" w14:textId="24B4A301" w:rsidR="007E79E5" w:rsidRPr="00BB3964" w:rsidRDefault="007E79E5" w:rsidP="00247E4A">
      <w:pPr>
        <w:pStyle w:val="PlainText"/>
        <w:jc w:val="both"/>
        <w:rPr>
          <w:b/>
        </w:rPr>
      </w:pPr>
      <w:r w:rsidRPr="00BB3964">
        <w:rPr>
          <w:b/>
        </w:rPr>
        <w:t>The Act of Faith</w:t>
      </w:r>
    </w:p>
    <w:p w14:paraId="6704AF5D" w14:textId="77777777" w:rsidR="007E79E5" w:rsidRPr="00BB3964" w:rsidRDefault="007E79E5" w:rsidP="00247E4A">
      <w:pPr>
        <w:pStyle w:val="PlainText"/>
        <w:jc w:val="both"/>
      </w:pPr>
    </w:p>
    <w:p w14:paraId="434AD2AD" w14:textId="0116913C" w:rsidR="00442068" w:rsidRPr="00BB3964" w:rsidRDefault="00F763B9" w:rsidP="00247E4A">
      <w:pPr>
        <w:pStyle w:val="PlainText"/>
        <w:jc w:val="both"/>
      </w:pPr>
      <w:r w:rsidRPr="00BB3964">
        <w:t>Following are a</w:t>
      </w:r>
      <w:r w:rsidR="00442068" w:rsidRPr="00BB3964">
        <w:t>ctions that must be taken</w:t>
      </w:r>
      <w:r w:rsidRPr="00BB3964">
        <w:t>, even by the unevangelized, if one is to be saved</w:t>
      </w:r>
      <w:r w:rsidR="00E71D6D" w:rsidRPr="00BB3964">
        <w:t>. Proper belief does one no good if not acted upon.</w:t>
      </w:r>
    </w:p>
    <w:p w14:paraId="1E2EB65B" w14:textId="77777777" w:rsidR="00E71D6D" w:rsidRPr="00BB3964" w:rsidRDefault="00E71D6D" w:rsidP="00247E4A">
      <w:pPr>
        <w:pStyle w:val="PlainText"/>
        <w:jc w:val="both"/>
      </w:pPr>
    </w:p>
    <w:p w14:paraId="1369FDC5" w14:textId="7A70F27F" w:rsidR="007E79E5" w:rsidRPr="00BB3964" w:rsidRDefault="009402F2" w:rsidP="00247E4A">
      <w:pPr>
        <w:pStyle w:val="PlainText"/>
        <w:numPr>
          <w:ilvl w:val="0"/>
          <w:numId w:val="30"/>
        </w:numPr>
        <w:jc w:val="both"/>
      </w:pPr>
      <w:r w:rsidRPr="00BB3964">
        <w:t>Seek G</w:t>
      </w:r>
      <w:r w:rsidR="008E4FDE" w:rsidRPr="00BB3964">
        <w:t>od with your</w:t>
      </w:r>
      <w:r w:rsidRPr="00BB3964">
        <w:t xml:space="preserve"> whole heart (Jeremiah 29:13).</w:t>
      </w:r>
    </w:p>
    <w:p w14:paraId="1C907C10" w14:textId="29A3FD2A" w:rsidR="007E79E5" w:rsidRPr="00BB3964" w:rsidRDefault="00B971AC" w:rsidP="00247E4A">
      <w:pPr>
        <w:pStyle w:val="PlainText"/>
        <w:numPr>
          <w:ilvl w:val="0"/>
          <w:numId w:val="30"/>
        </w:numPr>
        <w:jc w:val="both"/>
      </w:pPr>
      <w:r>
        <w:t>T</w:t>
      </w:r>
      <w:r w:rsidR="008E4FDE" w:rsidRPr="00BB3964">
        <w:t>urn from what you know</w:t>
      </w:r>
      <w:r w:rsidR="000E6A64" w:rsidRPr="00BB3964">
        <w:t xml:space="preserve"> is wrong (Acts 3:19).</w:t>
      </w:r>
    </w:p>
    <w:p w14:paraId="31195602" w14:textId="74D16663" w:rsidR="007E79E5" w:rsidRPr="00BB3964" w:rsidRDefault="00442068" w:rsidP="00247E4A">
      <w:pPr>
        <w:pStyle w:val="PlainText"/>
        <w:numPr>
          <w:ilvl w:val="0"/>
          <w:numId w:val="30"/>
        </w:numPr>
        <w:jc w:val="both"/>
      </w:pPr>
      <w:r w:rsidRPr="00BB3964">
        <w:t>Turn from any false</w:t>
      </w:r>
      <w:r w:rsidR="009A4304">
        <w:t xml:space="preserve"> god (in</w:t>
      </w:r>
      <w:r w:rsidR="00CE7478">
        <w:t>cluding a false Christ) [Ez.</w:t>
      </w:r>
      <w:r w:rsidR="009A4304">
        <w:t xml:space="preserve"> 20:8</w:t>
      </w:r>
      <w:r w:rsidR="00CE7478">
        <w:t>, I Thess. 1:9</w:t>
      </w:r>
      <w:r w:rsidR="009A4304">
        <w:t>].</w:t>
      </w:r>
    </w:p>
    <w:p w14:paraId="34FF57DA" w14:textId="67B34AC3" w:rsidR="001A3EA1" w:rsidRPr="00BB3964" w:rsidRDefault="008E4FDE" w:rsidP="00247E4A">
      <w:pPr>
        <w:pStyle w:val="PlainText"/>
        <w:numPr>
          <w:ilvl w:val="0"/>
          <w:numId w:val="30"/>
        </w:numPr>
        <w:jc w:val="both"/>
      </w:pPr>
      <w:r w:rsidRPr="00BB3964">
        <w:t>Confess your</w:t>
      </w:r>
      <w:r w:rsidR="001A3EA1" w:rsidRPr="00BB3964">
        <w:t xml:space="preserve"> helplessness (Ephesians 2:8-9</w:t>
      </w:r>
      <w:r w:rsidRPr="00BB3964">
        <w:t>; Romans 7:24-25</w:t>
      </w:r>
      <w:r w:rsidR="001A3EA1" w:rsidRPr="00BB3964">
        <w:t>).</w:t>
      </w:r>
    </w:p>
    <w:p w14:paraId="307BE144" w14:textId="2517BF04" w:rsidR="00442068" w:rsidRDefault="00442068" w:rsidP="00247E4A">
      <w:pPr>
        <w:pStyle w:val="PlainText"/>
        <w:numPr>
          <w:ilvl w:val="0"/>
          <w:numId w:val="30"/>
        </w:numPr>
        <w:jc w:val="both"/>
      </w:pPr>
      <w:r w:rsidRPr="00BB3964">
        <w:t xml:space="preserve">Trust in Jesus </w:t>
      </w:r>
      <w:r w:rsidR="003F2CE2">
        <w:t xml:space="preserve">(the Savior) </w:t>
      </w:r>
      <w:r w:rsidRPr="00BB3964">
        <w:t>for salvati</w:t>
      </w:r>
      <w:r w:rsidR="000920B0" w:rsidRPr="00BB3964">
        <w:t>on (implicit or explicit faith)</w:t>
      </w:r>
      <w:r w:rsidR="006B118E">
        <w:t>, and commit to follow him</w:t>
      </w:r>
      <w:r w:rsidR="000920B0" w:rsidRPr="00BB3964">
        <w:t xml:space="preserve"> [Romans 10:13-14, John 3:16</w:t>
      </w:r>
      <w:r w:rsidR="00182F02">
        <w:t>, James 2:17</w:t>
      </w:r>
      <w:r w:rsidR="000920B0" w:rsidRPr="00BB3964">
        <w:t>].</w:t>
      </w:r>
    </w:p>
    <w:p w14:paraId="1333F1DA" w14:textId="77777777" w:rsidR="00B971AC" w:rsidRDefault="00B971AC" w:rsidP="00247E4A">
      <w:pPr>
        <w:pStyle w:val="PlainText"/>
        <w:jc w:val="both"/>
      </w:pPr>
    </w:p>
    <w:p w14:paraId="4AD1F782" w14:textId="2231C24E" w:rsidR="00B971AC" w:rsidRDefault="00B971AC" w:rsidP="00247E4A">
      <w:pPr>
        <w:pStyle w:val="PlainText"/>
        <w:jc w:val="both"/>
      </w:pPr>
      <w:r>
        <w:t>Repentance and faith are necessary even for the unevangelized. It is not enough for them to try to live a good life, so that their “good deeds outweigh their bad deeds.” The unevangelized must appropriate by faith th</w:t>
      </w:r>
      <w:r w:rsidR="00BB3CA8">
        <w:t xml:space="preserve">e saving grace that God offers in a way unknown to us. </w:t>
      </w:r>
    </w:p>
    <w:p w14:paraId="6CB81AF1" w14:textId="77777777" w:rsidR="006C1423" w:rsidRDefault="006C1423" w:rsidP="00247E4A">
      <w:pPr>
        <w:pStyle w:val="PlainText"/>
        <w:jc w:val="both"/>
      </w:pPr>
    </w:p>
    <w:p w14:paraId="6DEE72E7" w14:textId="77777777" w:rsidR="006C1423" w:rsidRPr="00BB3964" w:rsidRDefault="006C1423" w:rsidP="00247E4A">
      <w:pPr>
        <w:pStyle w:val="PlainText"/>
        <w:jc w:val="both"/>
      </w:pPr>
    </w:p>
    <w:p w14:paraId="69F7DD5C" w14:textId="02AF91AB" w:rsidR="00BB3CA8" w:rsidRPr="00C71B43" w:rsidRDefault="00BB3CA8" w:rsidP="00247E4A">
      <w:pPr>
        <w:pStyle w:val="PlainText"/>
        <w:jc w:val="both"/>
        <w:rPr>
          <w:b/>
        </w:rPr>
      </w:pPr>
      <w:r>
        <w:rPr>
          <w:b/>
        </w:rPr>
        <w:t xml:space="preserve">Examples of Content-Limited </w:t>
      </w:r>
      <w:r w:rsidR="007E79E5" w:rsidRPr="00BB3964">
        <w:rPr>
          <w:b/>
        </w:rPr>
        <w:t>Faith in the Bible</w:t>
      </w:r>
    </w:p>
    <w:p w14:paraId="4A1686A5" w14:textId="77777777" w:rsidR="00860B5E" w:rsidRPr="00860B5E" w:rsidRDefault="00860B5E" w:rsidP="00247E4A">
      <w:pPr>
        <w:pStyle w:val="PlainText"/>
        <w:jc w:val="both"/>
      </w:pPr>
    </w:p>
    <w:p w14:paraId="5D383664" w14:textId="4B399AE4" w:rsidR="00860B5E" w:rsidRDefault="00860B5E" w:rsidP="00247E4A">
      <w:pPr>
        <w:pStyle w:val="PlainText"/>
        <w:jc w:val="both"/>
      </w:pPr>
      <w:r w:rsidRPr="00860B5E">
        <w:t xml:space="preserve">The </w:t>
      </w:r>
      <w:r>
        <w:t>following are examples of persons in the Bible who exercised faith in Christ for salvation without understanding all the gospel message.</w:t>
      </w:r>
    </w:p>
    <w:p w14:paraId="69D8388B" w14:textId="77777777" w:rsidR="002537AF" w:rsidRPr="00860B5E" w:rsidRDefault="002537AF" w:rsidP="00247E4A">
      <w:pPr>
        <w:pStyle w:val="PlainText"/>
        <w:jc w:val="both"/>
      </w:pPr>
    </w:p>
    <w:p w14:paraId="7055C48E" w14:textId="2172BF02" w:rsidR="007E79E5" w:rsidRPr="00BB3964" w:rsidRDefault="00442068" w:rsidP="00247E4A">
      <w:pPr>
        <w:pStyle w:val="PlainText"/>
        <w:jc w:val="both"/>
      </w:pPr>
      <w:r w:rsidRPr="00BB3964">
        <w:rPr>
          <w:b/>
        </w:rPr>
        <w:t>Abraham</w:t>
      </w:r>
      <w:r w:rsidR="00F763B9" w:rsidRPr="00BB3964">
        <w:t xml:space="preserve"> – He believed God and it was imputed to him for righteousness</w:t>
      </w:r>
      <w:r w:rsidR="001A3EA1" w:rsidRPr="00BB3964">
        <w:t xml:space="preserve"> (Romans 4:3)</w:t>
      </w:r>
      <w:r w:rsidR="00BB3CA8">
        <w:t xml:space="preserve">. There is no evidence that he knew </w:t>
      </w:r>
      <w:r w:rsidR="00F763B9" w:rsidRPr="00BB3964">
        <w:t xml:space="preserve">about the resurrection of Jesus, but his faith was </w:t>
      </w:r>
      <w:r w:rsidR="00EC7979" w:rsidRPr="00BB3964">
        <w:t xml:space="preserve">still </w:t>
      </w:r>
      <w:r w:rsidR="00F763B9" w:rsidRPr="00BB3964">
        <w:t>a saving faith.</w:t>
      </w:r>
      <w:r w:rsidR="00295388" w:rsidRPr="00BB3964">
        <w:t xml:space="preserve"> </w:t>
      </w:r>
    </w:p>
    <w:p w14:paraId="4C393D71" w14:textId="77777777" w:rsidR="00EC7979" w:rsidRPr="00BB3964" w:rsidRDefault="00EC7979" w:rsidP="00247E4A">
      <w:pPr>
        <w:pStyle w:val="PlainText"/>
        <w:ind w:left="720"/>
        <w:jc w:val="both"/>
      </w:pPr>
    </w:p>
    <w:p w14:paraId="40B7FDE4" w14:textId="63640C96" w:rsidR="000920B0" w:rsidRPr="00551DD2" w:rsidRDefault="00442068" w:rsidP="00247E4A">
      <w:pPr>
        <w:pStyle w:val="PlainText"/>
        <w:jc w:val="both"/>
      </w:pPr>
      <w:r w:rsidRPr="00BB3964">
        <w:rPr>
          <w:b/>
        </w:rPr>
        <w:t>Job</w:t>
      </w:r>
      <w:r w:rsidR="00EC7979" w:rsidRPr="00BB3964">
        <w:t xml:space="preserve"> – There is no question that Job trusted in God and was in right standing before God, even without knowledge of the atonement of Christ. </w:t>
      </w:r>
      <w:r w:rsidR="000920B0" w:rsidRPr="00BB3964">
        <w:t>Ye</w:t>
      </w:r>
      <w:r w:rsidR="00EC7979" w:rsidRPr="00BB3964">
        <w:t xml:space="preserve">t is interesting </w:t>
      </w:r>
      <w:r w:rsidR="00295388" w:rsidRPr="00BB3964">
        <w:t xml:space="preserve">to discover </w:t>
      </w:r>
      <w:r w:rsidR="00EC7979" w:rsidRPr="00BB3964">
        <w:t>that Job</w:t>
      </w:r>
      <w:r w:rsidR="00295388" w:rsidRPr="00BB3964">
        <w:t xml:space="preserve"> had </w:t>
      </w:r>
      <w:r w:rsidR="002F2D9A" w:rsidRPr="00BB3964">
        <w:t xml:space="preserve">revelation to believe in a redeemer and </w:t>
      </w:r>
      <w:r w:rsidR="00295388" w:rsidRPr="00BB3964">
        <w:t xml:space="preserve">to </w:t>
      </w:r>
      <w:r w:rsidR="002F2D9A" w:rsidRPr="00BB3964">
        <w:t>have</w:t>
      </w:r>
      <w:r w:rsidR="00EC7979" w:rsidRPr="00BB3964">
        <w:t xml:space="preserve"> hope of </w:t>
      </w:r>
      <w:r w:rsidR="00EC7979" w:rsidRPr="00551DD2">
        <w:t>eternal life. “For I know that my redeemer liveth, and that he shall stand at the latter day upon the earth: And though after my skin worms destroy this body, yet in my flesh shall I see God” (Job 19: 25-26).</w:t>
      </w:r>
    </w:p>
    <w:p w14:paraId="7C64A7A3" w14:textId="77777777" w:rsidR="0071306A" w:rsidRPr="00BB3964" w:rsidRDefault="0071306A" w:rsidP="00247E4A">
      <w:pPr>
        <w:pStyle w:val="PlainText"/>
        <w:jc w:val="both"/>
      </w:pPr>
    </w:p>
    <w:p w14:paraId="7D139C3C" w14:textId="3D319A5A" w:rsidR="000920B0" w:rsidRDefault="007E79E5" w:rsidP="00247E4A">
      <w:pPr>
        <w:pStyle w:val="PlainText"/>
        <w:jc w:val="both"/>
      </w:pPr>
      <w:r w:rsidRPr="00BB3964">
        <w:rPr>
          <w:b/>
        </w:rPr>
        <w:t>Melchizedek</w:t>
      </w:r>
      <w:r w:rsidR="000920B0" w:rsidRPr="00BB3964">
        <w:t xml:space="preserve"> – This was a non-Jewish godly man that Abraham ev</w:t>
      </w:r>
      <w:r w:rsidR="00DC330F" w:rsidRPr="00BB3964">
        <w:t>en paid tithes to. He was both the</w:t>
      </w:r>
      <w:r w:rsidR="000920B0" w:rsidRPr="00BB3964">
        <w:t xml:space="preserve"> king </w:t>
      </w:r>
      <w:r w:rsidR="00DC330F" w:rsidRPr="00BB3964">
        <w:t xml:space="preserve">of Salem </w:t>
      </w:r>
      <w:r w:rsidR="000920B0" w:rsidRPr="00BB3964">
        <w:t>and a priest of the God Most High (Hebrews 7:1-2)</w:t>
      </w:r>
      <w:r w:rsidR="000A3C5F" w:rsidRPr="00BB3964">
        <w:t>.  He worshiped the true God and rejected the false gods of the cultures that surrounded him</w:t>
      </w:r>
      <w:r w:rsidR="000920B0" w:rsidRPr="00BB3964">
        <w:t xml:space="preserve">. </w:t>
      </w:r>
    </w:p>
    <w:p w14:paraId="226761A4" w14:textId="77777777" w:rsidR="00551DD2" w:rsidRDefault="00551DD2" w:rsidP="00247E4A">
      <w:pPr>
        <w:pStyle w:val="PlainText"/>
        <w:jc w:val="both"/>
      </w:pPr>
    </w:p>
    <w:p w14:paraId="73198DB8" w14:textId="055097AF" w:rsidR="00551DD2" w:rsidRPr="00BB3964" w:rsidRDefault="00551DD2" w:rsidP="00247E4A">
      <w:pPr>
        <w:pStyle w:val="PlainText"/>
        <w:jc w:val="both"/>
      </w:pPr>
      <w:r w:rsidRPr="00551DD2">
        <w:rPr>
          <w:b/>
        </w:rPr>
        <w:t>David</w:t>
      </w:r>
      <w:r>
        <w:t xml:space="preserve"> – Psalm 51 shows that this man knew what it meant to repent and to trust God for forgiveness and cleansing. David </w:t>
      </w:r>
      <w:r w:rsidR="00182F02">
        <w:t>was a man after God’s own heart and knew the Lord as his Shepherd (Psalm 23).</w:t>
      </w:r>
    </w:p>
    <w:p w14:paraId="485DF306" w14:textId="77777777" w:rsidR="000920B0" w:rsidRPr="00BB3964" w:rsidRDefault="000920B0" w:rsidP="00247E4A">
      <w:pPr>
        <w:pStyle w:val="PlainText"/>
        <w:jc w:val="both"/>
      </w:pPr>
    </w:p>
    <w:p w14:paraId="1435AA51" w14:textId="04590E85" w:rsidR="000920B0" w:rsidRPr="00BB3964" w:rsidRDefault="00442068" w:rsidP="00247E4A">
      <w:pPr>
        <w:pStyle w:val="PlainText"/>
        <w:jc w:val="both"/>
      </w:pPr>
      <w:r w:rsidRPr="00BB3964">
        <w:rPr>
          <w:b/>
        </w:rPr>
        <w:t>Disciples of Jesus</w:t>
      </w:r>
      <w:r w:rsidRPr="00BB3964">
        <w:t xml:space="preserve"> </w:t>
      </w:r>
      <w:r w:rsidR="00DC330F" w:rsidRPr="00BB3964">
        <w:t xml:space="preserve">– Before Christ’s resurrection, the disciples of Jesus didn’t believe that </w:t>
      </w:r>
      <w:r w:rsidR="006C7FA2" w:rsidRPr="00BB3964">
        <w:t xml:space="preserve">Jesus would die and rise again, </w:t>
      </w:r>
      <w:r w:rsidR="00DC330F" w:rsidRPr="00BB3964">
        <w:t>though</w:t>
      </w:r>
      <w:r w:rsidR="006C7FA2" w:rsidRPr="00BB3964">
        <w:t xml:space="preserve"> he told them what would happen (Luke 24:25-26)</w:t>
      </w:r>
      <w:r w:rsidR="00DC330F" w:rsidRPr="00BB3964">
        <w:t xml:space="preserve">. Yet </w:t>
      </w:r>
      <w:r w:rsidR="000A3C5F" w:rsidRPr="00BB3964">
        <w:t xml:space="preserve">long before the crucifixion </w:t>
      </w:r>
      <w:r w:rsidR="00DC330F" w:rsidRPr="00BB3964">
        <w:t>Jesus told his disciples</w:t>
      </w:r>
      <w:r w:rsidR="006C7FA2" w:rsidRPr="00BB3964">
        <w:t xml:space="preserve"> to rejoice that their names were written in heaven (Luke 10:20).</w:t>
      </w:r>
      <w:r w:rsidR="00DC330F" w:rsidRPr="00BB3964">
        <w:t xml:space="preserve"> </w:t>
      </w:r>
      <w:r w:rsidR="00D26460" w:rsidRPr="00BB3964">
        <w:t>According to John 10, he had already given them eternal life, as he had to all his “sheep.”</w:t>
      </w:r>
    </w:p>
    <w:p w14:paraId="0E63726A" w14:textId="77777777" w:rsidR="00DC330F" w:rsidRPr="00BB3964" w:rsidRDefault="00DC330F" w:rsidP="00247E4A">
      <w:pPr>
        <w:pStyle w:val="PlainText"/>
        <w:jc w:val="both"/>
      </w:pPr>
    </w:p>
    <w:p w14:paraId="08EBFE6D" w14:textId="5AC03062" w:rsidR="000920B0" w:rsidRPr="00BB3964" w:rsidRDefault="00442068" w:rsidP="00313318">
      <w:pPr>
        <w:pStyle w:val="PlainText"/>
        <w:jc w:val="both"/>
      </w:pPr>
      <w:r w:rsidRPr="00BB3964">
        <w:rPr>
          <w:b/>
        </w:rPr>
        <w:t>T</w:t>
      </w:r>
      <w:r w:rsidR="001A3EA1" w:rsidRPr="00BB3964">
        <w:rPr>
          <w:b/>
        </w:rPr>
        <w:t>he t</w:t>
      </w:r>
      <w:r w:rsidRPr="00BB3964">
        <w:rPr>
          <w:b/>
        </w:rPr>
        <w:t>hief on the cross</w:t>
      </w:r>
      <w:r w:rsidR="006C7FA2" w:rsidRPr="00BB3964">
        <w:t xml:space="preserve"> – “And he said unto Jesus, </w:t>
      </w:r>
      <w:r w:rsidR="00D51FE2" w:rsidRPr="00BB3964">
        <w:t>‘</w:t>
      </w:r>
      <w:r w:rsidR="006C7FA2" w:rsidRPr="00BB3964">
        <w:t>Lord, remember me when thou comest into thy kingdom.</w:t>
      </w:r>
      <w:r w:rsidR="00D51FE2" w:rsidRPr="00BB3964">
        <w:t>’</w:t>
      </w:r>
      <w:r w:rsidR="006C7FA2" w:rsidRPr="00BB3964">
        <w:t xml:space="preserve"> And Jesus said unto him, </w:t>
      </w:r>
      <w:r w:rsidR="00D51FE2" w:rsidRPr="00BB3964">
        <w:t>‘</w:t>
      </w:r>
      <w:r w:rsidR="006C7FA2" w:rsidRPr="00BB3964">
        <w:t xml:space="preserve">Verily I say unto thee, </w:t>
      </w:r>
      <w:r w:rsidR="00D37CF0" w:rsidRPr="00BB3964">
        <w:t>t</w:t>
      </w:r>
      <w:r w:rsidR="006C7FA2" w:rsidRPr="00BB3964">
        <w:t>oday shalt thou be with me in paradise</w:t>
      </w:r>
      <w:r w:rsidR="00D51FE2" w:rsidRPr="00BB3964">
        <w:t>’</w:t>
      </w:r>
      <w:r w:rsidR="006C7FA2" w:rsidRPr="00BB3964">
        <w:t>” (Luke 23:42-43)</w:t>
      </w:r>
      <w:r w:rsidR="00D51FE2" w:rsidRPr="00BB3964">
        <w:t xml:space="preserve">. What truths did the thief on </w:t>
      </w:r>
      <w:r w:rsidR="002F2D9A" w:rsidRPr="00BB3964">
        <w:t>the cross affirm? It appears that he</w:t>
      </w:r>
      <w:r w:rsidR="00D51FE2" w:rsidRPr="00BB3964">
        <w:t xml:space="preserve"> recognized </w:t>
      </w:r>
      <w:r w:rsidR="00295388" w:rsidRPr="00BB3964">
        <w:t>Jesus as</w:t>
      </w:r>
      <w:r w:rsidR="00D51FE2" w:rsidRPr="00BB3964">
        <w:t xml:space="preserve"> </w:t>
      </w:r>
      <w:r w:rsidR="00D37CF0" w:rsidRPr="00BB3964">
        <w:t>a divine person</w:t>
      </w:r>
      <w:r w:rsidR="00182F02">
        <w:t xml:space="preserve"> (the Messiah)</w:t>
      </w:r>
      <w:r w:rsidR="00D37CF0" w:rsidRPr="00BB3964">
        <w:t xml:space="preserve"> </w:t>
      </w:r>
      <w:r w:rsidR="00182F02">
        <w:t xml:space="preserve">who </w:t>
      </w:r>
      <w:r w:rsidR="00D51FE2" w:rsidRPr="00BB3964">
        <w:t xml:space="preserve">had the power of </w:t>
      </w:r>
      <w:r w:rsidR="00D37CF0" w:rsidRPr="00BB3964">
        <w:t>the Kingdom entrusted to him. The thief</w:t>
      </w:r>
      <w:r w:rsidR="00D51FE2" w:rsidRPr="00BB3964">
        <w:t xml:space="preserve"> </w:t>
      </w:r>
      <w:r w:rsidR="00D37CF0" w:rsidRPr="00BB3964">
        <w:t>realized</w:t>
      </w:r>
      <w:r w:rsidR="00D51FE2" w:rsidRPr="00BB3964">
        <w:t xml:space="preserve"> that he was a sinner</w:t>
      </w:r>
      <w:r w:rsidR="00D37CF0" w:rsidRPr="00BB3964">
        <w:t xml:space="preserve"> and that</w:t>
      </w:r>
      <w:r w:rsidR="00D51FE2" w:rsidRPr="00BB3964">
        <w:t xml:space="preserve"> he needed salvation. He</w:t>
      </w:r>
      <w:r w:rsidR="00D37CF0" w:rsidRPr="00BB3964">
        <w:t xml:space="preserve"> also</w:t>
      </w:r>
      <w:r w:rsidR="00D51FE2" w:rsidRPr="00BB3964">
        <w:t xml:space="preserve"> recognized that Jesus wa</w:t>
      </w:r>
      <w:r w:rsidR="00D37CF0" w:rsidRPr="00BB3964">
        <w:t>s willing and able to provide salvation</w:t>
      </w:r>
      <w:r w:rsidR="00D51FE2" w:rsidRPr="00BB3964">
        <w:t xml:space="preserve">. </w:t>
      </w:r>
      <w:r w:rsidR="00D37CF0" w:rsidRPr="00BB3964">
        <w:t xml:space="preserve">He even believed in the afterlife. </w:t>
      </w:r>
      <w:r w:rsidR="00D51FE2" w:rsidRPr="00BB3964">
        <w:t>He acted on this knowledge by asking Jesus to remember him when He entered into His Kingdom</w:t>
      </w:r>
      <w:r w:rsidR="0008765D">
        <w:t xml:space="preserve"> (his repentance from sin and commitment to Christ are implied in this)</w:t>
      </w:r>
      <w:r w:rsidR="00D51FE2" w:rsidRPr="00BB3964">
        <w:t>.</w:t>
      </w:r>
      <w:r w:rsidR="00D37CF0" w:rsidRPr="00BB3964">
        <w:t xml:space="preserve"> Jesus responded to that act of faith even though the thief most likely did not have an understanding of the meaning of the atonement or an explicit faith in the bodily resurrection of Jesus (though if the thief had been asked about it, he probably would have agreed that Jesus had the power to rise from the dead).</w:t>
      </w:r>
    </w:p>
    <w:p w14:paraId="30FCFF07" w14:textId="77777777" w:rsidR="00F77458" w:rsidRDefault="00F77458" w:rsidP="00313318">
      <w:pPr>
        <w:pStyle w:val="PlainText"/>
        <w:jc w:val="both"/>
      </w:pPr>
    </w:p>
    <w:p w14:paraId="73409BCD" w14:textId="77777777" w:rsidR="00352FD3" w:rsidRDefault="00352FD3" w:rsidP="00313318">
      <w:pPr>
        <w:pStyle w:val="PlainText"/>
        <w:jc w:val="both"/>
      </w:pPr>
    </w:p>
    <w:p w14:paraId="09603B14" w14:textId="700847D0" w:rsidR="00E17DC9" w:rsidRPr="00BB3964" w:rsidRDefault="00E17DC9" w:rsidP="00313318">
      <w:pPr>
        <w:pStyle w:val="PlainText"/>
        <w:jc w:val="both"/>
        <w:rPr>
          <w:b/>
        </w:rPr>
      </w:pPr>
      <w:r w:rsidRPr="00BB3964">
        <w:rPr>
          <w:b/>
        </w:rPr>
        <w:t>John Wesley’s “Faith of a Servant”</w:t>
      </w:r>
    </w:p>
    <w:p w14:paraId="48F99D9E" w14:textId="77777777" w:rsidR="00352FD3" w:rsidRDefault="00352FD3" w:rsidP="00313318">
      <w:pPr>
        <w:pStyle w:val="PlainText"/>
        <w:jc w:val="both"/>
      </w:pPr>
    </w:p>
    <w:p w14:paraId="32D35746" w14:textId="6A294E7D" w:rsidR="00E17DC9" w:rsidRPr="00BB3964" w:rsidRDefault="00352FD3" w:rsidP="00313318">
      <w:pPr>
        <w:pStyle w:val="PlainText"/>
        <w:jc w:val="both"/>
      </w:pPr>
      <w:r>
        <w:t xml:space="preserve">John Wesley has been considered an inclusivist partly for </w:t>
      </w:r>
      <w:r w:rsidR="00E17DC9">
        <w:t>his</w:t>
      </w:r>
      <w:r>
        <w:t xml:space="preserve"> sermon “On Faith.” There he </w:t>
      </w:r>
      <w:r w:rsidR="00E17DC9" w:rsidRPr="00BB3964">
        <w:t xml:space="preserve">describes the </w:t>
      </w:r>
      <w:r>
        <w:t>difference between the “faith of a servant</w:t>
      </w:r>
      <w:r w:rsidR="00E17DC9" w:rsidRPr="00BB3964">
        <w:t xml:space="preserve">” </w:t>
      </w:r>
      <w:r>
        <w:t>and the “faith of a son.”</w:t>
      </w:r>
    </w:p>
    <w:p w14:paraId="70C7D92A" w14:textId="77777777" w:rsidR="00E17DC9" w:rsidRPr="00BB3964" w:rsidRDefault="00E17DC9" w:rsidP="00313318">
      <w:pPr>
        <w:pStyle w:val="PlainText"/>
        <w:jc w:val="both"/>
      </w:pPr>
    </w:p>
    <w:p w14:paraId="3DE31E10" w14:textId="77777777" w:rsidR="00E17DC9" w:rsidRPr="00BB3964" w:rsidRDefault="00E17DC9" w:rsidP="00313318">
      <w:pPr>
        <w:pStyle w:val="PlainText"/>
        <w:ind w:left="720"/>
        <w:jc w:val="both"/>
      </w:pPr>
      <w:r w:rsidRPr="00BB3964">
        <w:t xml:space="preserve">But </w:t>
      </w:r>
      <w:r w:rsidRPr="00C30F88">
        <w:rPr>
          <w:b/>
        </w:rPr>
        <w:t>what is the faith which is properly saving</w:t>
      </w:r>
      <w:r w:rsidRPr="00BB3964">
        <w:t xml:space="preserve">; which brings eternal salvation to all those that keep it to the end? It is such a divine conviction of God, and the things of God, as, even </w:t>
      </w:r>
      <w:r w:rsidRPr="00BB3964">
        <w:rPr>
          <w:b/>
        </w:rPr>
        <w:t>in its infant state,</w:t>
      </w:r>
      <w:r w:rsidRPr="00BB3964">
        <w:t xml:space="preserve"> enables every one that possesses it to </w:t>
      </w:r>
      <w:r w:rsidRPr="00C30F88">
        <w:rPr>
          <w:b/>
        </w:rPr>
        <w:t>"fear God and work righteousness."</w:t>
      </w:r>
      <w:r w:rsidRPr="00BB3964">
        <w:t xml:space="preserve"> And </w:t>
      </w:r>
      <w:r w:rsidRPr="00C30F88">
        <w:rPr>
          <w:b/>
        </w:rPr>
        <w:t>whosoever, in every nation, believes thus far, the Apostle declares, is "accepted of him."</w:t>
      </w:r>
      <w:r w:rsidRPr="00BB3964">
        <w:t xml:space="preserve"> He actually is, at that very moment, in a state of acceptance. But he is at present only a servant of God, not properly a son. Meantime, </w:t>
      </w:r>
      <w:r w:rsidRPr="00BB3964">
        <w:rPr>
          <w:b/>
        </w:rPr>
        <w:t>let it be well observed, that "the wrath of God" no longer "abideth on him.”</w:t>
      </w:r>
    </w:p>
    <w:p w14:paraId="4D0524C0" w14:textId="77777777" w:rsidR="00E17DC9" w:rsidRPr="00BB3964" w:rsidRDefault="00E17DC9" w:rsidP="00313318">
      <w:pPr>
        <w:pStyle w:val="PlainText"/>
        <w:jc w:val="both"/>
      </w:pPr>
    </w:p>
    <w:p w14:paraId="595FCAE4" w14:textId="77777777" w:rsidR="00E17DC9" w:rsidRPr="00BB3964" w:rsidRDefault="00E17DC9" w:rsidP="00313318">
      <w:pPr>
        <w:pStyle w:val="PlainText"/>
        <w:ind w:left="720"/>
        <w:jc w:val="both"/>
      </w:pPr>
      <w:r w:rsidRPr="00BB3964">
        <w:t xml:space="preserve">Indeed, nearly fifty years ago, when the Preachers, commonly called Methodists, began to preach that grand scriptural doctrine, salvation by faith, they were not sufficiently apprized of the difference between a servant and a child of God. They did not clearly understand, that even one "who feareth God, and worketh righteousness, is accepted of him." In consequence of this, </w:t>
      </w:r>
      <w:r w:rsidRPr="00BB3964">
        <w:rPr>
          <w:b/>
          <w:bCs/>
        </w:rPr>
        <w:t>they were apt to make sad the hearts of those whom God had not made sad.</w:t>
      </w:r>
      <w:r w:rsidRPr="00BB3964">
        <w:t xml:space="preserve"> For they frequently asked those who feared God, "Do you know that your sins are forgiven?" And upon their answering, "No," immediately replied, "Then you are a child of the devil." No, this does not follow. It might have been said, (and it is all that can be said with propriety,) "Hitherto you are only a servant, you are not a child of God. You have already great reason to praise God that he has called you to his honourable service. Fear not. Continue crying unto him, `and you shall see greater things than these.'"</w:t>
      </w:r>
    </w:p>
    <w:p w14:paraId="4AF7714E" w14:textId="77777777" w:rsidR="00E17DC9" w:rsidRPr="00BB3964" w:rsidRDefault="00E17DC9" w:rsidP="00313318">
      <w:pPr>
        <w:pStyle w:val="PlainText"/>
        <w:ind w:left="720"/>
        <w:jc w:val="both"/>
      </w:pPr>
    </w:p>
    <w:p w14:paraId="11C2AD6F" w14:textId="77777777" w:rsidR="00E17DC9" w:rsidRPr="00BB3964" w:rsidRDefault="00E17DC9" w:rsidP="00313318">
      <w:pPr>
        <w:pStyle w:val="PlainText"/>
        <w:ind w:left="720"/>
        <w:jc w:val="both"/>
      </w:pPr>
      <w:r w:rsidRPr="00BB3964">
        <w:rPr>
          <w:b/>
          <w:bCs/>
        </w:rPr>
        <w:t xml:space="preserve">And, indeed, unless the servants of God halt by the way, they will receive the adoption of sons. </w:t>
      </w:r>
      <w:r w:rsidRPr="00BB3964">
        <w:t>They will receive the faith of the children of God, by his revealing his only begotten Son in their hearts. Thus, the faith of a child is, properly and directly, a divine conviction, whereby every child of God is enabled to testify, "The life that I now live, I live by the faith of the Son of God, who loved me, and gave himself for me." And whosoever hath this, the Spirit of God witnesseth with his spirit, that he is a child of God…This then it is, that … properly constitutes the difference between a servant of God, and a child of God. "He that believeth," as a child of God, "hath the witness in himself." This the servant hath not. Yet let no man discourage him; rather, lovingly exhort him to expect it every moment.</w:t>
      </w:r>
    </w:p>
    <w:p w14:paraId="7484249B" w14:textId="77777777" w:rsidR="00E17DC9" w:rsidRPr="00BB3964" w:rsidRDefault="00E17DC9" w:rsidP="00313318">
      <w:pPr>
        <w:pStyle w:val="PlainText"/>
        <w:ind w:left="360"/>
        <w:jc w:val="both"/>
      </w:pPr>
    </w:p>
    <w:p w14:paraId="0C7D51BC" w14:textId="0EC69866" w:rsidR="00E17DC9" w:rsidRDefault="00DE65E4" w:rsidP="00313318">
      <w:pPr>
        <w:pStyle w:val="PlainText"/>
        <w:jc w:val="both"/>
      </w:pPr>
      <w:r>
        <w:t>Wesley is making a distinction between those with a genuine but “infant” faith, and those who have a full confidence in Christ for salvation. Wesley claims that even the “infant” faith is salvific.  This may be true</w:t>
      </w:r>
      <w:r w:rsidR="00313318">
        <w:t xml:space="preserve">, but I’m </w:t>
      </w:r>
      <w:r w:rsidR="00E17DC9" w:rsidRPr="00BB3964">
        <w:t>no</w:t>
      </w:r>
      <w:r w:rsidR="00255B10">
        <w:t>t sure I like his</w:t>
      </w:r>
      <w:r w:rsidR="00E17DC9" w:rsidRPr="00BB3964">
        <w:t xml:space="preserve"> term “faith of a servant.” For if </w:t>
      </w:r>
      <w:r w:rsidR="00352FD3">
        <w:t>these Gentiles</w:t>
      </w:r>
      <w:r>
        <w:t xml:space="preserve"> (that Wesley referred to)</w:t>
      </w:r>
      <w:r w:rsidR="00352FD3">
        <w:t xml:space="preserve"> who “feared God and worked righteousness</w:t>
      </w:r>
      <w:r w:rsidR="00B4368A">
        <w:t>”</w:t>
      </w:r>
      <w:r w:rsidR="00352FD3">
        <w:t xml:space="preserve"> were </w:t>
      </w:r>
      <w:r w:rsidR="00E17DC9" w:rsidRPr="00BB3964">
        <w:t>r</w:t>
      </w:r>
      <w:r w:rsidR="00255B10">
        <w:t>ight with God, it was because they</w:t>
      </w:r>
      <w:r w:rsidR="00E17DC9" w:rsidRPr="00BB3964">
        <w:t xml:space="preserve"> </w:t>
      </w:r>
      <w:r w:rsidR="00352FD3">
        <w:t>were</w:t>
      </w:r>
      <w:r w:rsidR="001D5E69">
        <w:t xml:space="preserve"> “born again,</w:t>
      </w:r>
      <w:r w:rsidR="00E17DC9" w:rsidRPr="00BB3964">
        <w:t>”</w:t>
      </w:r>
      <w:r w:rsidR="001D5E69">
        <w:t xml:space="preserve"> which means they already were children of God.</w:t>
      </w:r>
      <w:r w:rsidR="00E17DC9" w:rsidRPr="00BB3964">
        <w:t xml:space="preserve"> Jesus said to Nicodemus, “Unless one is born again, he cannot see the kingdom of God” (John 3:3). </w:t>
      </w:r>
      <w:r>
        <w:t xml:space="preserve">So if these God-fearing Gentiles were right with God, it is because they already had </w:t>
      </w:r>
      <w:r w:rsidR="00E17DC9" w:rsidRPr="00BB3964">
        <w:t>in some implicit sense, the “faith of a son.”</w:t>
      </w:r>
      <w:r w:rsidR="00BD3824">
        <w:t xml:space="preserve"> </w:t>
      </w:r>
    </w:p>
    <w:p w14:paraId="4716DC19" w14:textId="77777777" w:rsidR="00BD3824" w:rsidRDefault="00BD3824" w:rsidP="00313318">
      <w:pPr>
        <w:pStyle w:val="PlainText"/>
        <w:jc w:val="both"/>
      </w:pPr>
    </w:p>
    <w:p w14:paraId="71ABC7F8" w14:textId="4D0431A9" w:rsidR="00313318" w:rsidRDefault="00BD3824" w:rsidP="00313318">
      <w:pPr>
        <w:pStyle w:val="PlainText"/>
        <w:jc w:val="both"/>
      </w:pPr>
      <w:r>
        <w:t xml:space="preserve">Should we use this </w:t>
      </w:r>
      <w:r w:rsidR="00313318">
        <w:t xml:space="preserve">sermon of </w:t>
      </w:r>
      <w:r>
        <w:t xml:space="preserve">Wesley to suggest that all one needs to do to be saved is to “do the best </w:t>
      </w:r>
      <w:r w:rsidR="00755DD1">
        <w:t>he knows how,” living according to his conscience</w:t>
      </w:r>
      <w:r w:rsidR="00C30F88">
        <w:t>? No. T</w:t>
      </w:r>
      <w:r>
        <w:t>he</w:t>
      </w:r>
      <w:r w:rsidR="00C30F88">
        <w:t xml:space="preserve"> Gentiles that Wesley referred</w:t>
      </w:r>
      <w:r>
        <w:t xml:space="preserve"> to were “fearing God”—the God of Israel. They weren’t</w:t>
      </w:r>
      <w:r w:rsidR="00755DD1">
        <w:t xml:space="preserve"> serving false gods. In some way</w:t>
      </w:r>
      <w:r>
        <w:t xml:space="preserve">, they were already trusting Christ for their salvation, and were living in </w:t>
      </w:r>
      <w:r w:rsidR="00755DD1">
        <w:t>obedience to him.</w:t>
      </w:r>
      <w:r w:rsidR="00C30F88">
        <w:t xml:space="preserve"> If they were trusting in themselves, God would not have “accepted” them.</w:t>
      </w:r>
    </w:p>
    <w:p w14:paraId="34F1F2E4" w14:textId="77777777" w:rsidR="00227814" w:rsidRDefault="00227814" w:rsidP="00313318">
      <w:pPr>
        <w:pStyle w:val="PlainText"/>
        <w:jc w:val="both"/>
      </w:pPr>
    </w:p>
    <w:p w14:paraId="0EBED597" w14:textId="77777777" w:rsidR="00CD2765" w:rsidRDefault="00CD2765" w:rsidP="00313318">
      <w:pPr>
        <w:pStyle w:val="PlainText"/>
        <w:jc w:val="both"/>
      </w:pPr>
    </w:p>
    <w:p w14:paraId="769A7247" w14:textId="77777777" w:rsidR="00CD2765" w:rsidRDefault="00CD2765" w:rsidP="00313318">
      <w:pPr>
        <w:pStyle w:val="PlainText"/>
        <w:jc w:val="both"/>
      </w:pPr>
    </w:p>
    <w:p w14:paraId="0871F7CC" w14:textId="5DDA9F35" w:rsidR="009B4EDB" w:rsidRPr="00BB3964" w:rsidRDefault="00EA3488" w:rsidP="00313318">
      <w:pPr>
        <w:pStyle w:val="PlainText"/>
        <w:jc w:val="both"/>
        <w:rPr>
          <w:b/>
        </w:rPr>
      </w:pPr>
      <w:r w:rsidRPr="00BB3964">
        <w:br/>
      </w:r>
      <w:r w:rsidR="005E0DEF" w:rsidRPr="00BB3964">
        <w:rPr>
          <w:b/>
        </w:rPr>
        <w:t xml:space="preserve">C.S. </w:t>
      </w:r>
      <w:r w:rsidRPr="00BB3964">
        <w:rPr>
          <w:b/>
        </w:rPr>
        <w:t>Lewis</w:t>
      </w:r>
      <w:r w:rsidR="00F83CF1" w:rsidRPr="00BB3964">
        <w:rPr>
          <w:b/>
        </w:rPr>
        <w:t xml:space="preserve"> </w:t>
      </w:r>
      <w:r w:rsidR="005E0DEF" w:rsidRPr="00BB3964">
        <w:rPr>
          <w:b/>
        </w:rPr>
        <w:t>and Tash</w:t>
      </w:r>
    </w:p>
    <w:p w14:paraId="173C0B14" w14:textId="77777777" w:rsidR="009B4EDB" w:rsidRPr="00BB3964" w:rsidRDefault="009B4EDB" w:rsidP="00313318">
      <w:pPr>
        <w:pStyle w:val="PlainText"/>
        <w:jc w:val="both"/>
      </w:pPr>
    </w:p>
    <w:p w14:paraId="7581BA0E" w14:textId="03004D3F" w:rsidR="009B4EDB" w:rsidRPr="00BB3964" w:rsidRDefault="009B4EDB" w:rsidP="00313318">
      <w:pPr>
        <w:pStyle w:val="PlainText"/>
        <w:jc w:val="both"/>
      </w:pPr>
      <w:r w:rsidRPr="00BB3964">
        <w:t>C.S. Lewis</w:t>
      </w:r>
      <w:r w:rsidR="005E0DEF" w:rsidRPr="00BB3964">
        <w:t xml:space="preserve"> is </w:t>
      </w:r>
      <w:r w:rsidR="00FE1B7A" w:rsidRPr="00BB3964">
        <w:t xml:space="preserve">a famous inclusivist, </w:t>
      </w:r>
      <w:r w:rsidR="005E0DEF" w:rsidRPr="00BB3964">
        <w:t>and the following story from</w:t>
      </w:r>
      <w:r w:rsidR="00FE1B7A" w:rsidRPr="00BB3964">
        <w:t xml:space="preserve"> his</w:t>
      </w:r>
      <w:r w:rsidR="005E0DEF" w:rsidRPr="00BB3964">
        <w:t xml:space="preserve"> </w:t>
      </w:r>
      <w:r w:rsidR="005E0DEF" w:rsidRPr="00BB3964">
        <w:rPr>
          <w:i/>
        </w:rPr>
        <w:t>The Last Battle</w:t>
      </w:r>
      <w:r w:rsidR="005E0DEF" w:rsidRPr="00BB3964">
        <w:t xml:space="preserve"> is a well-known description of ce</w:t>
      </w:r>
      <w:r w:rsidR="00FE1B7A" w:rsidRPr="00BB3964">
        <w:t xml:space="preserve">rtain aspects of his inclusivism. In this story, a noble pagan named </w:t>
      </w:r>
      <w:r w:rsidR="0029394C">
        <w:t>Emeth is confronted by Aslan, the Lion</w:t>
      </w:r>
      <w:r w:rsidR="00544DA7" w:rsidRPr="00BB3964">
        <w:t>:</w:t>
      </w:r>
    </w:p>
    <w:p w14:paraId="068FE806" w14:textId="77777777" w:rsidR="00FE1B7A" w:rsidRPr="00BB3964" w:rsidRDefault="00FE1B7A" w:rsidP="00313318">
      <w:pPr>
        <w:pStyle w:val="PlainText"/>
        <w:jc w:val="both"/>
      </w:pPr>
    </w:p>
    <w:p w14:paraId="123E5647" w14:textId="3FC5CDDA" w:rsidR="00EA3488" w:rsidRPr="00BB3964" w:rsidRDefault="00EA3488" w:rsidP="00313318">
      <w:pPr>
        <w:pStyle w:val="PlainText"/>
        <w:ind w:left="720"/>
        <w:jc w:val="both"/>
      </w:pPr>
      <w:r w:rsidRPr="00BB3964">
        <w:t>"Then I fell at his feet and thought, Surely this is the hour of death, for the Lion (who is worthy of all honour) will know that I have served Tash all my days and not him. Nevertheless, it is better to see the Lion and die than to be Tisroc of the world and live and not to have seen him. But the Glorious One bent down his golden head and touched my forehead with his tongue and said, Son, thou art welcome. But I said, Alas, Lord, I am no son of thine but the servant of Tash. He answered, Child, all the service thou hast done to Tash, I account as ser</w:t>
      </w:r>
      <w:r w:rsidR="00F83CF1" w:rsidRPr="00BB3964">
        <w:t>vice done to me. Then by reason</w:t>
      </w:r>
      <w:r w:rsidRPr="00BB3964">
        <w:t xml:space="preserve"> of my great desire for wisdom and understanding, I overcame my fear and questioned the Glorious One and said, Lord, is it then true, as the Ape said, that thou and Tash are one? The Lion growled so that the earth shook (but his wrath was not against me) and said, It is false. Not because he and I are one, but because we are opposites, I take to me the services which thou hast done to him. For I and he are of such different kinds that no service which is vile can be done to me, and none which is not vile can be done to him. Therefore if any man swear by Tash and keep his oath for the oath's sake, it is by me that he has truly sworn, though he know it not, and it is I who reward him. And if any man do a cruelty in my name, then, though he says the name Aslan, it is Tash whom he serves and by Tash his deed is accepted. Dost thou understand, Child? I said, Lord, thou knowest how much I understand. But I said also (for the truth constrained me), Yet I have been seeking Tash all my days. Beloved, said the Glorious One, unless thy desire had been for me thou shouldst not have sought so long and so truly. For</w:t>
      </w:r>
      <w:r w:rsidR="0029394C">
        <w:t xml:space="preserve"> all find what they truly seek” (Lewis, 188-189).</w:t>
      </w:r>
    </w:p>
    <w:p w14:paraId="24A5611B" w14:textId="77777777" w:rsidR="0045727C" w:rsidRPr="00BB3964" w:rsidRDefault="0045727C" w:rsidP="00247E4A">
      <w:pPr>
        <w:pStyle w:val="PlainText"/>
        <w:jc w:val="both"/>
      </w:pPr>
    </w:p>
    <w:p w14:paraId="43308F09" w14:textId="35724C18" w:rsidR="00F35928" w:rsidRPr="00BB3964" w:rsidRDefault="00DE0894" w:rsidP="00247E4A">
      <w:pPr>
        <w:pStyle w:val="PlainText"/>
        <w:jc w:val="both"/>
      </w:pPr>
      <w:r w:rsidRPr="00BB3964">
        <w:t xml:space="preserve">Emeth </w:t>
      </w:r>
      <w:r w:rsidR="00103E11">
        <w:t xml:space="preserve">didn’t seem to have the </w:t>
      </w:r>
      <w:r w:rsidR="00716922" w:rsidRPr="00BB3964">
        <w:t>minimum requir</w:t>
      </w:r>
      <w:r w:rsidR="00F35928" w:rsidRPr="00BB3964">
        <w:t>ement for belief in the true Aslan</w:t>
      </w:r>
      <w:r w:rsidR="00716922" w:rsidRPr="00BB3964">
        <w:t>. In fact</w:t>
      </w:r>
      <w:r w:rsidR="00F35928" w:rsidRPr="00BB3964">
        <w:t>,</w:t>
      </w:r>
      <w:r w:rsidR="00716922" w:rsidRPr="00BB3964">
        <w:t xml:space="preserve"> he </w:t>
      </w:r>
      <w:r w:rsidRPr="00BB3964">
        <w:t>had decided to serve Tash instead of Aslan. But evidently, Emeth had attributed</w:t>
      </w:r>
      <w:r w:rsidR="00716922" w:rsidRPr="00BB3964">
        <w:t xml:space="preserve"> character traits to Tash that belonged to Aslan and vi</w:t>
      </w:r>
      <w:r w:rsidR="00F35928" w:rsidRPr="00BB3964">
        <w:t>sa versa. The things he thought were true of Tash were really true of Aslan.</w:t>
      </w:r>
      <w:r w:rsidR="000F57B2" w:rsidRPr="00BB3964">
        <w:t xml:space="preserve"> He</w:t>
      </w:r>
      <w:r w:rsidR="004C7660" w:rsidRPr="00BB3964">
        <w:t xml:space="preserve">, </w:t>
      </w:r>
      <w:r w:rsidR="005E0E31" w:rsidRPr="00BB3964">
        <w:t>unlike the other Tash followers,</w:t>
      </w:r>
      <w:r w:rsidR="000F57B2" w:rsidRPr="00BB3964">
        <w:t xml:space="preserve"> lived according to the holy</w:t>
      </w:r>
      <w:r w:rsidR="00F35928" w:rsidRPr="00BB3964">
        <w:t xml:space="preserve"> principles that he thought Tash had, but that really belonged to Aslan. In the end, he found out that he was really seeking Aslan rather than Tash. Quite the surprise! </w:t>
      </w:r>
    </w:p>
    <w:p w14:paraId="5556BF2A" w14:textId="77777777" w:rsidR="00F35928" w:rsidRPr="00BB3964" w:rsidRDefault="00F35928" w:rsidP="00247E4A">
      <w:pPr>
        <w:pStyle w:val="PlainText"/>
        <w:jc w:val="both"/>
      </w:pPr>
    </w:p>
    <w:p w14:paraId="778B1468" w14:textId="61B6F999" w:rsidR="0045727C" w:rsidRPr="00BB3964" w:rsidRDefault="00F35928" w:rsidP="00247E4A">
      <w:pPr>
        <w:pStyle w:val="PlainText"/>
        <w:jc w:val="both"/>
      </w:pPr>
      <w:r w:rsidRPr="00BB3964">
        <w:t>I’m skeptical that something like this could really happen in relation to the real God</w:t>
      </w:r>
      <w:r w:rsidR="000F57B2" w:rsidRPr="00BB3964">
        <w:t xml:space="preserve"> (Jesus warns of false Christs and false prophets who would deceive many, and we are told that we must reject false gods)</w:t>
      </w:r>
      <w:r w:rsidRPr="00BB3964">
        <w:t xml:space="preserve">, but on the other hand, I’m wondering how many </w:t>
      </w:r>
      <w:r w:rsidR="000F57B2" w:rsidRPr="00BB3964">
        <w:t xml:space="preserve">will </w:t>
      </w:r>
      <w:r w:rsidRPr="00BB3964">
        <w:t xml:space="preserve">be surprised to find out in the end that they had been serving a god of their own making </w:t>
      </w:r>
      <w:r w:rsidR="00A10DE2" w:rsidRPr="00BB3964">
        <w:t xml:space="preserve">(or Satan) </w:t>
      </w:r>
      <w:r w:rsidRPr="00BB3964">
        <w:t xml:space="preserve">rather than the God of the Bible, even though they </w:t>
      </w:r>
      <w:r w:rsidR="005E0E31" w:rsidRPr="00BB3964">
        <w:t>profess</w:t>
      </w:r>
      <w:r w:rsidR="000F57B2" w:rsidRPr="00BB3964">
        <w:t xml:space="preserve"> to know </w:t>
      </w:r>
      <w:r w:rsidRPr="00BB3964">
        <w:t>Christ</w:t>
      </w:r>
      <w:r w:rsidR="005E0E31" w:rsidRPr="00BB3964">
        <w:t xml:space="preserve"> and do</w:t>
      </w:r>
      <w:r w:rsidR="000F57B2" w:rsidRPr="00BB3964">
        <w:t xml:space="preserve"> marvelous things in the name of Christ (Matthew 7:22-23). </w:t>
      </w:r>
      <w:r w:rsidR="00A10DE2" w:rsidRPr="00BB3964">
        <w:t xml:space="preserve">These people think they are </w:t>
      </w:r>
      <w:r w:rsidR="000F57B2" w:rsidRPr="00BB3964">
        <w:t>serving “Aslan,” but in reality</w:t>
      </w:r>
      <w:r w:rsidR="005E0E31" w:rsidRPr="00BB3964">
        <w:t>, because of evil motives,</w:t>
      </w:r>
      <w:r w:rsidR="000F57B2" w:rsidRPr="00BB3964">
        <w:t xml:space="preserve"> they are serving “Tash.”</w:t>
      </w:r>
    </w:p>
    <w:p w14:paraId="3E121BDF" w14:textId="77777777" w:rsidR="002A69FA" w:rsidRPr="00BB3964" w:rsidRDefault="002A69FA" w:rsidP="00247E4A">
      <w:pPr>
        <w:pStyle w:val="PlainText"/>
        <w:jc w:val="both"/>
      </w:pPr>
    </w:p>
    <w:p w14:paraId="157BC800" w14:textId="11585F33" w:rsidR="004C7660" w:rsidRPr="00551DD2" w:rsidRDefault="004C7660" w:rsidP="00247E4A">
      <w:pPr>
        <w:pStyle w:val="PlainText"/>
        <w:jc w:val="both"/>
      </w:pPr>
      <w:r w:rsidRPr="00BB3964">
        <w:t xml:space="preserve">One reason I bring up this passage from C.S. </w:t>
      </w:r>
      <w:r w:rsidR="002A69FA" w:rsidRPr="00BB3964">
        <w:t xml:space="preserve">Lewis </w:t>
      </w:r>
      <w:r w:rsidRPr="00BB3964">
        <w:t xml:space="preserve">is because </w:t>
      </w:r>
      <w:r w:rsidR="00D03D76">
        <w:t xml:space="preserve">it could be used </w:t>
      </w:r>
      <w:r w:rsidRPr="00BB3964">
        <w:t xml:space="preserve">to suggest that one’s beliefs are not important for salvation, though one’s motives and actions are. </w:t>
      </w:r>
      <w:r w:rsidR="002A69FA" w:rsidRPr="00BB3964">
        <w:t xml:space="preserve"> I don’t think that was the point of the story. </w:t>
      </w:r>
      <w:r w:rsidR="0083506F">
        <w:t xml:space="preserve">If it was, I disagree. </w:t>
      </w:r>
      <w:r w:rsidR="002A69FA" w:rsidRPr="00BB3964">
        <w:t xml:space="preserve">Certainly motives and actions are important, but beliefs are just as </w:t>
      </w:r>
      <w:r w:rsidR="002A69FA" w:rsidRPr="00551DD2">
        <w:t>important</w:t>
      </w:r>
      <w:r w:rsidR="0044156D" w:rsidRPr="00551DD2">
        <w:t>, as motives and actions flow from belief. (Emeth did have correct belief, though he associated those beliefs with the wrong name.)</w:t>
      </w:r>
    </w:p>
    <w:p w14:paraId="11604FEB" w14:textId="77777777" w:rsidR="00551DD2" w:rsidRPr="00551DD2" w:rsidRDefault="00551DD2" w:rsidP="00247E4A">
      <w:pPr>
        <w:pStyle w:val="PlainText"/>
        <w:jc w:val="both"/>
      </w:pPr>
    </w:p>
    <w:p w14:paraId="4B8F797B" w14:textId="0648E2A6" w:rsidR="00551DD2" w:rsidRPr="00551DD2" w:rsidRDefault="00551DD2" w:rsidP="00247E4A">
      <w:pPr>
        <w:pStyle w:val="PlainText"/>
        <w:jc w:val="both"/>
      </w:pPr>
      <w:r w:rsidRPr="00551DD2">
        <w:t xml:space="preserve">A follower of another religion who actually begins following God will not just be an extra-zealous adherent of his false religion and be saved by sincerely believing it.  A follower of Tash who exceeds the other followers of Tash in his zeal would be even more cruel than </w:t>
      </w:r>
      <w:r w:rsidR="00D03D76">
        <w:t xml:space="preserve">the </w:t>
      </w:r>
      <w:r w:rsidRPr="00551DD2">
        <w:t>others.  In contrast, a person who is implicitly following God while in the religion of Tash (if this is possible) would be exceptional in that he would take a diverging course and not uphold the same ideals at all.</w:t>
      </w:r>
    </w:p>
    <w:p w14:paraId="04863CCA" w14:textId="77777777" w:rsidR="0044156D" w:rsidRPr="00551DD2" w:rsidRDefault="0044156D" w:rsidP="00247E4A">
      <w:pPr>
        <w:pStyle w:val="PlainText"/>
        <w:jc w:val="both"/>
      </w:pPr>
    </w:p>
    <w:p w14:paraId="2EBA057C" w14:textId="055A2983" w:rsidR="0044156D" w:rsidRPr="00BB3964" w:rsidRDefault="0044156D" w:rsidP="00247E4A">
      <w:pPr>
        <w:pStyle w:val="PlainText"/>
        <w:jc w:val="both"/>
      </w:pPr>
      <w:r w:rsidRPr="00551DD2">
        <w:t>Remaining skeptical</w:t>
      </w:r>
      <w:r w:rsidR="00F83CF1" w:rsidRPr="00551DD2">
        <w:t xml:space="preserve"> that there could be some Emeth</w:t>
      </w:r>
      <w:r w:rsidRPr="00551DD2">
        <w:t>s in the real world, I wond</w:t>
      </w:r>
      <w:r w:rsidR="00206EE2" w:rsidRPr="00551DD2">
        <w:t xml:space="preserve">er </w:t>
      </w:r>
      <w:r w:rsidR="00F83CF1" w:rsidRPr="00551DD2">
        <w:t xml:space="preserve">if </w:t>
      </w:r>
      <w:r w:rsidR="00206EE2" w:rsidRPr="00551DD2">
        <w:t>the story could partially apply to the followers of Allah.</w:t>
      </w:r>
      <w:r w:rsidR="00206EE2" w:rsidRPr="00BB3964">
        <w:t xml:space="preserve"> It is intriguing that some converts to Christianity from I</w:t>
      </w:r>
      <w:r w:rsidR="00042803">
        <w:t>slam think</w:t>
      </w:r>
      <w:r w:rsidR="00206EE2" w:rsidRPr="00BB3964">
        <w:t xml:space="preserve"> they need to completely repudiate “the false god of Islam” while some co</w:t>
      </w:r>
      <w:r w:rsidR="00042803">
        <w:t>nverts to Christianity think</w:t>
      </w:r>
      <w:r w:rsidR="00206EE2" w:rsidRPr="00BB3964">
        <w:t xml:space="preserve"> Jesus has allowed them to come into fellowship with Allah, whom they had been seeking their whole life. Is Allah simp</w:t>
      </w:r>
      <w:r w:rsidR="005E0E31" w:rsidRPr="00BB3964">
        <w:t>ly the Arabic name for God (</w:t>
      </w:r>
      <w:r w:rsidR="00206EE2" w:rsidRPr="00BB3964">
        <w:t>though the Muslim</w:t>
      </w:r>
      <w:r w:rsidR="005E0E31" w:rsidRPr="00BB3964">
        <w:t>s define him inaccurately)</w:t>
      </w:r>
      <w:r w:rsidR="00EA63A8" w:rsidRPr="00BB3964">
        <w:t xml:space="preserve"> or he</w:t>
      </w:r>
      <w:r w:rsidR="00206EE2" w:rsidRPr="00BB3964">
        <w:t xml:space="preserve"> is a false god? This may depend on what attributes the Muslim personally ascribes to</w:t>
      </w:r>
      <w:r w:rsidR="00EA63A8" w:rsidRPr="00BB3964">
        <w:t xml:space="preserve"> Allah, and the motives of the Muslim’s</w:t>
      </w:r>
      <w:r w:rsidR="00206EE2" w:rsidRPr="00BB3964">
        <w:t xml:space="preserve"> heart. If the Muslim is truly seeking the Creator God, then Allah </w:t>
      </w:r>
      <w:r w:rsidR="00EA63A8" w:rsidRPr="00BB3964">
        <w:t>to him may be the true God, and the Muslim may have more correct belief about Allah than the Muslim textbooks have. To this Muslim, Jesus may appear and show him how to know the true Allah</w:t>
      </w:r>
      <w:r w:rsidR="0078055D" w:rsidRPr="00BB3964">
        <w:t>, and that Jesus is Allah himself</w:t>
      </w:r>
      <w:r w:rsidR="00EA63A8" w:rsidRPr="00BB3964">
        <w:t>. On the other hand, if the Muslim is not truly seeking God, Allah m</w:t>
      </w:r>
      <w:r w:rsidR="0078055D" w:rsidRPr="00BB3964">
        <w:t>ay simply be another false god, as he is for the Muslim terrorists, who are really serving Satan.</w:t>
      </w:r>
    </w:p>
    <w:p w14:paraId="12D4294A" w14:textId="77777777" w:rsidR="00EA63A8" w:rsidRPr="00BB3964" w:rsidRDefault="00EA63A8" w:rsidP="00247E4A">
      <w:pPr>
        <w:pStyle w:val="PlainText"/>
        <w:jc w:val="both"/>
      </w:pPr>
    </w:p>
    <w:p w14:paraId="7B490B4F" w14:textId="75FD5F31" w:rsidR="002537AF" w:rsidRDefault="00EA63A8" w:rsidP="00247E4A">
      <w:pPr>
        <w:pStyle w:val="PlainText"/>
        <w:jc w:val="both"/>
      </w:pPr>
      <w:r w:rsidRPr="00BB3964">
        <w:t>I</w:t>
      </w:r>
      <w:r w:rsidR="005E0E31" w:rsidRPr="00BB3964">
        <w:t xml:space="preserve"> am not saying that the </w:t>
      </w:r>
      <w:r w:rsidRPr="00BB3964">
        <w:t>Muslim is in a right relationship with God. Muslims</w:t>
      </w:r>
      <w:r w:rsidR="0078055D" w:rsidRPr="00BB3964">
        <w:t>, if they believe the fundamentals of their faith,</w:t>
      </w:r>
      <w:r w:rsidRPr="00BB3964">
        <w:t xml:space="preserve"> deny the deity of Christ, his atoning death, and his resurrection. They persist in a denial of these essential truths. That’s why it is so important to get the message of true salvation to them.</w:t>
      </w:r>
      <w:r w:rsidR="005E0E31" w:rsidRPr="00BB3964">
        <w:t xml:space="preserve"> But I think some are more prepared for the gospel than others because they have developed, by responding to prevenient grace, a true heart for the true God. </w:t>
      </w:r>
      <w:r w:rsidR="00F83CF1" w:rsidRPr="00BB3964">
        <w:t xml:space="preserve"> Because of this, a</w:t>
      </w:r>
      <w:r w:rsidR="00EB6897" w:rsidRPr="00BB3964">
        <w:t xml:space="preserve"> great many Muslims today are being won to Jesus through missionary efforts, and even through visions of Christ—</w:t>
      </w:r>
      <w:r w:rsidR="00F83CF1" w:rsidRPr="00BB3964">
        <w:t xml:space="preserve">I’ve </w:t>
      </w:r>
      <w:r w:rsidR="004538ED" w:rsidRPr="00BB3964">
        <w:t>heard of many stories of Jesus</w:t>
      </w:r>
      <w:r w:rsidR="00EB6897" w:rsidRPr="00BB3964">
        <w:t xml:space="preserve"> actually appearing to Muslims who are seeking the true God.</w:t>
      </w:r>
      <w:r w:rsidR="00A10DE2" w:rsidRPr="00BB3964">
        <w:rPr>
          <w:rStyle w:val="FootnoteReference"/>
        </w:rPr>
        <w:footnoteReference w:id="15"/>
      </w:r>
    </w:p>
    <w:p w14:paraId="59E44217" w14:textId="77777777" w:rsidR="00F83CF1" w:rsidRPr="00BB3964" w:rsidRDefault="00F83CF1" w:rsidP="00247E4A">
      <w:pPr>
        <w:pStyle w:val="PlainText"/>
        <w:jc w:val="both"/>
        <w:rPr>
          <w:b/>
        </w:rPr>
      </w:pPr>
      <w:r w:rsidRPr="00BB3964">
        <w:rPr>
          <w:b/>
        </w:rPr>
        <w:t>Missionary Activity Still Justified</w:t>
      </w:r>
    </w:p>
    <w:p w14:paraId="24C8613F" w14:textId="77777777" w:rsidR="00F83CF1" w:rsidRPr="00BB3964" w:rsidRDefault="00F83CF1" w:rsidP="00247E4A">
      <w:pPr>
        <w:pStyle w:val="PlainText"/>
        <w:jc w:val="both"/>
      </w:pPr>
    </w:p>
    <w:p w14:paraId="36476F26" w14:textId="5ADA1207" w:rsidR="00F83CF1" w:rsidRPr="00F125DE" w:rsidRDefault="00F83CF1" w:rsidP="00247E4A">
      <w:pPr>
        <w:pStyle w:val="PlainText"/>
        <w:jc w:val="both"/>
      </w:pPr>
      <w:r w:rsidRPr="00BB3964">
        <w:t>Though it is possible for an unevangelized per</w:t>
      </w:r>
      <w:r w:rsidR="00792F01" w:rsidRPr="00BB3964">
        <w:t>son to cry out to God for mercy</w:t>
      </w:r>
      <w:r w:rsidRPr="00BB3964">
        <w:t xml:space="preserve"> and receive it, missionary activity makes it much more likely that someone is saved, since the evangelist is reminding people of their responsibility to God, a responsibility they may have forgotten. Missionaries are not just delivering a message; they are also speaking to the conscience of sinners, and trying to motivate them to give their hearts to God. I ask my students how many of them responded to the gospel the first time they heard it. My count of students who </w:t>
      </w:r>
      <w:r w:rsidR="002F2343">
        <w:t>were saved</w:t>
      </w:r>
      <w:r w:rsidR="002F2343" w:rsidRPr="00F125DE">
        <w:t xml:space="preserve"> </w:t>
      </w:r>
      <w:r w:rsidRPr="00F125DE">
        <w:t>the first time</w:t>
      </w:r>
      <w:r w:rsidR="002F2343">
        <w:t xml:space="preserve"> they heard the gospel</w:t>
      </w:r>
      <w:r w:rsidRPr="00F125DE">
        <w:t xml:space="preserve"> is still zero. In spite of the possibilities of faith in unevangelized regions, missionaries are still needed. There is still an extremely important and clear rationale for missionary activity.</w:t>
      </w:r>
      <w:r w:rsidRPr="00F125DE">
        <w:rPr>
          <w:rStyle w:val="FootnoteReference"/>
        </w:rPr>
        <w:footnoteReference w:id="16"/>
      </w:r>
    </w:p>
    <w:p w14:paraId="237EF474" w14:textId="77777777" w:rsidR="00551DD2" w:rsidRPr="00F125DE" w:rsidRDefault="00551DD2" w:rsidP="00247E4A">
      <w:pPr>
        <w:pStyle w:val="PlainText"/>
        <w:jc w:val="both"/>
      </w:pPr>
    </w:p>
    <w:p w14:paraId="14B64965" w14:textId="2EA25127" w:rsidR="00551DD2" w:rsidRPr="00102C63" w:rsidRDefault="00F125DE" w:rsidP="00247E4A">
      <w:pPr>
        <w:pStyle w:val="PlainText"/>
        <w:jc w:val="both"/>
      </w:pPr>
      <w:r>
        <w:t xml:space="preserve">It is not news to the unevangelized </w:t>
      </w:r>
      <w:r w:rsidRPr="00102C63">
        <w:t xml:space="preserve">that they are in trouble with God. </w:t>
      </w:r>
      <w:r w:rsidR="00551DD2" w:rsidRPr="00F125DE">
        <w:t xml:space="preserve">Romans 1:20 </w:t>
      </w:r>
      <w:r>
        <w:t>tells us what everyone knows: “</w:t>
      </w:r>
      <w:r w:rsidRPr="00F125DE">
        <w:t xml:space="preserve">For the invisible things of him from the creation of the world are clearly seen, being understood by the things that are made, even his eternal power and Godhead; so that they are without excuse.” </w:t>
      </w:r>
      <w:r w:rsidR="003323E8">
        <w:t>But the gospel message itself is not included in general revelation</w:t>
      </w:r>
      <w:r w:rsidR="00DD6B73">
        <w:t>. The “good news” is the way God has made for man</w:t>
      </w:r>
      <w:r w:rsidR="00551DD2" w:rsidRPr="00102C63">
        <w:t xml:space="preserve"> to be reconciled.</w:t>
      </w:r>
      <w:r w:rsidR="003323E8">
        <w:t xml:space="preserve"> T</w:t>
      </w:r>
      <w:r w:rsidR="002B6984">
        <w:t xml:space="preserve">he purpose of the missionary is to </w:t>
      </w:r>
      <w:r w:rsidR="003323E8">
        <w:t>make this message known and t</w:t>
      </w:r>
      <w:r w:rsidR="00DD6B73">
        <w:t>o make disciples of all nations based on this message.</w:t>
      </w:r>
    </w:p>
    <w:p w14:paraId="6D7FE6A9" w14:textId="77777777" w:rsidR="00F83CF1" w:rsidRPr="00BB3964" w:rsidRDefault="00F83CF1" w:rsidP="00247E4A">
      <w:pPr>
        <w:pStyle w:val="PlainText"/>
        <w:jc w:val="both"/>
      </w:pPr>
    </w:p>
    <w:p w14:paraId="24236FCD" w14:textId="1276E35F" w:rsidR="00F83CF1" w:rsidRDefault="00F83CF1" w:rsidP="00247E4A">
      <w:pPr>
        <w:pStyle w:val="PlainText"/>
        <w:jc w:val="both"/>
      </w:pPr>
      <w:r w:rsidRPr="00BB3964">
        <w:t>Missionary activity/preaching/evangelizing is the normal way for people to be saved. “How can they believe on him of whom they have not heard? How can they hear without a preacher?” (Romans 10:14). The implied answer to these questions is that they can’t. Fortunately, there are examples in the Bible and in history where the “preacher” is none other than God himself, or maybe an angel. A human messenger isn’t strictly necessary, though he is very important in this process of evangelization.</w:t>
      </w:r>
      <w:r w:rsidR="00792F01" w:rsidRPr="00BB3964">
        <w:rPr>
          <w:rStyle w:val="FootnoteReference"/>
        </w:rPr>
        <w:footnoteReference w:id="17"/>
      </w:r>
    </w:p>
    <w:p w14:paraId="34AAE4CB" w14:textId="77777777" w:rsidR="00801282" w:rsidRPr="00BB3964" w:rsidRDefault="00801282" w:rsidP="00247E4A">
      <w:pPr>
        <w:pStyle w:val="PlainText"/>
        <w:jc w:val="both"/>
      </w:pPr>
    </w:p>
    <w:p w14:paraId="7E84E263" w14:textId="77777777" w:rsidR="00F83CF1" w:rsidRDefault="00F83CF1" w:rsidP="00247E4A">
      <w:pPr>
        <w:pStyle w:val="PlainText"/>
        <w:jc w:val="both"/>
      </w:pPr>
      <w:r w:rsidRPr="00BB3964">
        <w:t>Everyone in this world has or will have an opportunity to seek and find the true God (since God is drawing everyone to Himself), but the likelihood of each person responding to the call of God depends on a number of factors, including prayers of the saints for the lost, and active evangelism. This teaching of the possibility of salvation for everyone in the world should spur us on to do more evangelism since we know that God out of love and concern is at work in every heart and that we can increase the possibility of salvation for any person by bringing more light to him. If God is saving some apart from our work, how much more will He do if we intercede for the lost and witness to them?</w:t>
      </w:r>
    </w:p>
    <w:p w14:paraId="4AEDE4C7" w14:textId="77777777" w:rsidR="00F83CF1" w:rsidRPr="00BB3964" w:rsidRDefault="00F83CF1" w:rsidP="00247E4A">
      <w:pPr>
        <w:pStyle w:val="PlainText"/>
        <w:jc w:val="both"/>
      </w:pPr>
    </w:p>
    <w:p w14:paraId="381D77C7" w14:textId="18AACB1A" w:rsidR="00D96F49" w:rsidRPr="00BB3964" w:rsidRDefault="00F83CF1" w:rsidP="00247E4A">
      <w:pPr>
        <w:pStyle w:val="PlainText"/>
        <w:jc w:val="both"/>
      </w:pPr>
      <w:r w:rsidRPr="00BB3964">
        <w:t>Sometimes inclusivists talk about the many unevangelized that are saved because they are being faithful to the light they have already been given. But this may be an argument against missionary activity. If vast numbers of  “heathen” are already saved apart from the gospel simply by being faithful to the light that they already have, why bring them more light when they might reject it? If they reject it, they</w:t>
      </w:r>
      <w:r w:rsidR="0078055D" w:rsidRPr="00BB3964">
        <w:t xml:space="preserve"> may</w:t>
      </w:r>
      <w:r w:rsidRPr="00BB3964">
        <w:t xml:space="preserve"> bring damnation to themselves. Accordingly, they would be better off without the light of the gospel. But actually, most of the unevangelized are not walking in the light; they have “suppressed the truth in unrighteousness,” and need someone to remind them of their responsibility to God. </w:t>
      </w:r>
      <w:r w:rsidR="00D96F49" w:rsidRPr="00BB3964">
        <w:t xml:space="preserve"> </w:t>
      </w:r>
      <w:r w:rsidRPr="00BB3964">
        <w:t xml:space="preserve">Though some of the unevangelized are genuine seekers after God (and will receive all the grace they need to be saved even apart from a missionary), missionaries are </w:t>
      </w:r>
      <w:r w:rsidR="0078055D" w:rsidRPr="00BB3964">
        <w:t>desperately needed. Experience has taught missionaries that</w:t>
      </w:r>
      <w:r w:rsidR="00D96F49" w:rsidRPr="00BB3964">
        <w:t xml:space="preserve"> unevangelized areas are</w:t>
      </w:r>
      <w:r w:rsidR="009F7AC6" w:rsidRPr="00BB3964">
        <w:t xml:space="preserve"> </w:t>
      </w:r>
      <w:r w:rsidR="002B6984">
        <w:t xml:space="preserve">generally </w:t>
      </w:r>
      <w:r w:rsidR="009F7AC6" w:rsidRPr="00BB3964">
        <w:t>full of darkness. Some missionaries have said, out of their personal experience, that there is no such thing as a “noble savage.”</w:t>
      </w:r>
    </w:p>
    <w:p w14:paraId="6415A331" w14:textId="77777777" w:rsidR="00D96F49" w:rsidRPr="00BB3964" w:rsidRDefault="00D96F49" w:rsidP="00247E4A">
      <w:pPr>
        <w:pStyle w:val="PlainText"/>
        <w:jc w:val="both"/>
      </w:pPr>
    </w:p>
    <w:p w14:paraId="26A600C3" w14:textId="5201E76E" w:rsidR="00792F01" w:rsidRPr="00BB3964" w:rsidRDefault="00D96F49" w:rsidP="00247E4A">
      <w:pPr>
        <w:pStyle w:val="PlainText"/>
        <w:jc w:val="both"/>
      </w:pPr>
      <w:r w:rsidRPr="00BB3964">
        <w:t xml:space="preserve">However, missionaries have </w:t>
      </w:r>
      <w:r w:rsidR="009F7AC6" w:rsidRPr="00BB3964">
        <w:t xml:space="preserve">also </w:t>
      </w:r>
      <w:r w:rsidRPr="00BB3964">
        <w:t xml:space="preserve">found </w:t>
      </w:r>
      <w:r w:rsidR="009F7AC6" w:rsidRPr="00BB3964">
        <w:t xml:space="preserve">that in a lot of cases </w:t>
      </w:r>
      <w:r w:rsidRPr="00BB3964">
        <w:t xml:space="preserve">God had prepared the way for them by putting within the unevangelized cultures some elements that are analogous to aspects of the gospel. This enables missionaries to make a connection with the unevangelized and be able to adequately teach them the gospel, which many accept! Missionary statesman Don Richardson has written extensively about these analogies that God uses. If you haven’t done this already, I encourage you to read his books </w:t>
      </w:r>
      <w:r w:rsidRPr="00BB3964">
        <w:rPr>
          <w:i/>
        </w:rPr>
        <w:t>Eternity in Their Hearts,</w:t>
      </w:r>
      <w:r w:rsidRPr="00BB3964">
        <w:t xml:space="preserve"> and </w:t>
      </w:r>
      <w:r w:rsidRPr="00BB3964">
        <w:rPr>
          <w:i/>
        </w:rPr>
        <w:t>Peace Child</w:t>
      </w:r>
      <w:r w:rsidRPr="00BB3964">
        <w:t>. Richardson’s work has been</w:t>
      </w:r>
      <w:r w:rsidR="00227814">
        <w:t xml:space="preserve"> used by </w:t>
      </w:r>
      <w:r w:rsidR="0009101A">
        <w:t xml:space="preserve">Pinnock and Sanders </w:t>
      </w:r>
      <w:r w:rsidR="009F7AC6" w:rsidRPr="00BB3964">
        <w:t xml:space="preserve">to </w:t>
      </w:r>
      <w:r w:rsidR="0009101A">
        <w:t>su</w:t>
      </w:r>
      <w:r w:rsidR="00227814">
        <w:t>pport inclusivism.</w:t>
      </w:r>
      <w:r w:rsidR="00227814">
        <w:rPr>
          <w:rStyle w:val="FootnoteReference"/>
        </w:rPr>
        <w:footnoteReference w:id="18"/>
      </w:r>
      <w:r w:rsidR="00227814">
        <w:t xml:space="preserve"> But t</w:t>
      </w:r>
      <w:r w:rsidR="009F7AC6" w:rsidRPr="00BB3964">
        <w:t xml:space="preserve">he books I just mentioned don’t make </w:t>
      </w:r>
      <w:r w:rsidR="00227814">
        <w:t xml:space="preserve">the claim </w:t>
      </w:r>
      <w:r w:rsidR="009F7AC6" w:rsidRPr="00BB3964">
        <w:t>that</w:t>
      </w:r>
      <w:r w:rsidR="00227814" w:rsidRPr="00BB3964">
        <w:t xml:space="preserve"> God is saving unevangelized people through these analogies, apart from missionary activity</w:t>
      </w:r>
      <w:r w:rsidR="00227814">
        <w:t xml:space="preserve"> (Pinnock and Sanders admit this)</w:t>
      </w:r>
      <w:r w:rsidR="009F7AC6" w:rsidRPr="00BB3964">
        <w:t>. Richard</w:t>
      </w:r>
      <w:r w:rsidR="00AA6C5E" w:rsidRPr="00BB3964">
        <w:t>son</w:t>
      </w:r>
      <w:r w:rsidR="009F7AC6" w:rsidRPr="00BB3964">
        <w:t xml:space="preserve"> is simply showing </w:t>
      </w:r>
      <w:r w:rsidR="00227814">
        <w:t xml:space="preserve">that </w:t>
      </w:r>
      <w:r w:rsidR="009F7AC6" w:rsidRPr="00BB3964">
        <w:t>the analogies</w:t>
      </w:r>
      <w:r w:rsidR="002B6984">
        <w:t xml:space="preserve"> prepare</w:t>
      </w:r>
      <w:r w:rsidR="009F7AC6" w:rsidRPr="00BB3964">
        <w:t xml:space="preserve"> the way for the </w:t>
      </w:r>
      <w:r w:rsidR="00447C9E">
        <w:t xml:space="preserve">presentation of the </w:t>
      </w:r>
      <w:r w:rsidR="009F7AC6" w:rsidRPr="00BB3964">
        <w:t xml:space="preserve">gospel. </w:t>
      </w:r>
    </w:p>
    <w:p w14:paraId="1A4CBE9B" w14:textId="77777777" w:rsidR="00792F01" w:rsidRPr="00BB3964" w:rsidRDefault="00792F01" w:rsidP="00247E4A">
      <w:pPr>
        <w:pStyle w:val="PlainText"/>
        <w:jc w:val="both"/>
      </w:pPr>
    </w:p>
    <w:p w14:paraId="236E8707" w14:textId="4977F708" w:rsidR="00F83CF1" w:rsidRDefault="009F7AC6" w:rsidP="00247E4A">
      <w:pPr>
        <w:pStyle w:val="PlainText"/>
        <w:jc w:val="both"/>
      </w:pPr>
      <w:r w:rsidRPr="00BB3964">
        <w:t>In cases where the unevangelized are actually saved before a missionary reaches them, I believe that b</w:t>
      </w:r>
      <w:r w:rsidR="00F83CF1" w:rsidRPr="00BB3964">
        <w:t xml:space="preserve">ecause of the work </w:t>
      </w:r>
      <w:r w:rsidRPr="00BB3964">
        <w:t xml:space="preserve">of the Spirit, the unreached will </w:t>
      </w:r>
      <w:r w:rsidR="00F83CF1" w:rsidRPr="00BB3964">
        <w:t>respond positively to the truth when the missionary shares it.</w:t>
      </w:r>
      <w:r w:rsidRPr="00BB3964">
        <w:t xml:space="preserve"> After all, they may have heard the truth already in a vision.</w:t>
      </w:r>
    </w:p>
    <w:p w14:paraId="04F713F1" w14:textId="77777777" w:rsidR="00C6227B" w:rsidRPr="00BB3964" w:rsidRDefault="00C6227B" w:rsidP="00247E4A">
      <w:pPr>
        <w:pStyle w:val="PlainText"/>
        <w:jc w:val="both"/>
      </w:pPr>
    </w:p>
    <w:p w14:paraId="15C4C43E" w14:textId="77777777" w:rsidR="00C6227B" w:rsidRPr="00BB3964" w:rsidRDefault="00C6227B" w:rsidP="00247E4A">
      <w:pPr>
        <w:pStyle w:val="PlainText"/>
        <w:jc w:val="both"/>
      </w:pPr>
    </w:p>
    <w:p w14:paraId="38A94123" w14:textId="0E265CCB" w:rsidR="00C6227B" w:rsidRPr="00BB3964" w:rsidRDefault="00C6227B" w:rsidP="00247E4A">
      <w:pPr>
        <w:pStyle w:val="PlainText"/>
        <w:jc w:val="both"/>
        <w:rPr>
          <w:b/>
        </w:rPr>
      </w:pPr>
      <w:r w:rsidRPr="00BB3964">
        <w:rPr>
          <w:b/>
        </w:rPr>
        <w:t>Conclusion</w:t>
      </w:r>
    </w:p>
    <w:p w14:paraId="5034A18C" w14:textId="77777777" w:rsidR="00C6227B" w:rsidRPr="00BB3964" w:rsidRDefault="00C6227B" w:rsidP="00247E4A">
      <w:pPr>
        <w:pStyle w:val="PlainText"/>
        <w:jc w:val="both"/>
      </w:pPr>
    </w:p>
    <w:p w14:paraId="05F915B1" w14:textId="767767BE" w:rsidR="00C91A9E" w:rsidRDefault="00C6227B" w:rsidP="00247E4A">
      <w:pPr>
        <w:pStyle w:val="PlainText"/>
        <w:jc w:val="both"/>
      </w:pPr>
      <w:r w:rsidRPr="00BB3964">
        <w:t>The more one knows about theology (such as God, Man, Sin, Christ, and Salvation), the better Christian he can be (all other things being equal). As a Systematic Theology professor, I know theology can be very practical and beneficial. However, the focus of</w:t>
      </w:r>
      <w:r w:rsidR="00DD6B73">
        <w:t xml:space="preserve"> this paper has been on the</w:t>
      </w:r>
      <w:r w:rsidR="002B6984">
        <w:t xml:space="preserve"> minimum that an </w:t>
      </w:r>
      <w:r w:rsidR="002537AF">
        <w:t>unevangelized person</w:t>
      </w:r>
      <w:r w:rsidRPr="00BB3964">
        <w:t xml:space="preserve"> must believe to be saved.  I believe </w:t>
      </w:r>
      <w:r w:rsidR="00EA53F9" w:rsidRPr="00BB3964">
        <w:t>that God in his mercy has tolerated a lot of ignorance and misinformation</w:t>
      </w:r>
      <w:r w:rsidR="00A40F90" w:rsidRPr="00BB3964">
        <w:t xml:space="preserve"> in his human creatures</w:t>
      </w:r>
      <w:r w:rsidR="00EA53F9" w:rsidRPr="00BB3964">
        <w:t>. Yet there are certain beliefs that must be affirmed for salvation to occur, and there are certain beliefs that cannot be denied. I have outlined above what I think should go on those lists. In both cases, they are exclusive. Many people are left out because they do not affirm basic Christian truths</w:t>
      </w:r>
      <w:r w:rsidR="00A40F90" w:rsidRPr="00BB3964">
        <w:t xml:space="preserve"> or they deny others</w:t>
      </w:r>
      <w:r w:rsidR="00EA53F9" w:rsidRPr="00BB3964">
        <w:t xml:space="preserve">. </w:t>
      </w:r>
    </w:p>
    <w:p w14:paraId="09DC0283" w14:textId="77777777" w:rsidR="00C91A9E" w:rsidRDefault="00C91A9E" w:rsidP="00247E4A">
      <w:pPr>
        <w:pStyle w:val="PlainText"/>
        <w:jc w:val="both"/>
      </w:pPr>
    </w:p>
    <w:p w14:paraId="48655054" w14:textId="3FC1D382" w:rsidR="00EE532C" w:rsidRPr="00BB3964" w:rsidRDefault="00EA53F9" w:rsidP="00247E4A">
      <w:pPr>
        <w:pStyle w:val="PlainText"/>
        <w:jc w:val="both"/>
      </w:pPr>
      <w:r w:rsidRPr="00BB3964">
        <w:t xml:space="preserve">But that doesn’t mean that there is no opportunity for even those without a Christian witness to find God. </w:t>
      </w:r>
      <w:r w:rsidR="008C04B0" w:rsidRPr="00BB3964">
        <w:t>P</w:t>
      </w:r>
      <w:r w:rsidR="00A40F90" w:rsidRPr="00BB3964">
        <w:t xml:space="preserve">revenient grace opens up some real possibilities. </w:t>
      </w:r>
      <w:r w:rsidRPr="00BB3964">
        <w:t>If anyone anywhere in the world persistently and whole-heartedly cries out for mercy to the God they know made them, God will</w:t>
      </w:r>
      <w:r w:rsidR="00A40F90" w:rsidRPr="00BB3964">
        <w:t xml:space="preserve"> respond to their cry. Because of his great love, and through his great grace, h</w:t>
      </w:r>
      <w:r w:rsidR="00EE532C" w:rsidRPr="00BB3964">
        <w:t>e will send a missionary to them, or reveal tr</w:t>
      </w:r>
      <w:r w:rsidR="008C04B0" w:rsidRPr="00BB3964">
        <w:t>uth to them in another way, such</w:t>
      </w:r>
      <w:r w:rsidR="00EE532C" w:rsidRPr="00BB3964">
        <w:t xml:space="preserve"> as </w:t>
      </w:r>
      <w:r w:rsidR="008C04B0" w:rsidRPr="00BB3964">
        <w:t xml:space="preserve">a </w:t>
      </w:r>
      <w:r w:rsidR="00EE532C" w:rsidRPr="00BB3964">
        <w:t>vision. If one of these whole-hearted seekers needs a clear presentation</w:t>
      </w:r>
      <w:r w:rsidR="00A40F90" w:rsidRPr="00BB3964">
        <w:t xml:space="preserve"> of the gospel presented to him</w:t>
      </w:r>
      <w:r w:rsidR="00EE532C" w:rsidRPr="00BB3964">
        <w:t xml:space="preserve">, that is what God will reveal. If someone can exercise genuine faith in Christ without as much information, then God may not reveal quite as much. In any case, </w:t>
      </w:r>
      <w:r w:rsidR="00A40F90" w:rsidRPr="00BB3964">
        <w:t xml:space="preserve">by grace </w:t>
      </w:r>
      <w:r w:rsidR="00EE532C" w:rsidRPr="00BB3964">
        <w:t>the genuine seeker will repent of his sins, and trust in Christ for salvation, though maybe in an implicit way. A seeker with implicit faith in Christ should recognize the truth when it</w:t>
      </w:r>
      <w:r w:rsidR="00DD6B73">
        <w:t xml:space="preserve"> is finally revealed to him. A </w:t>
      </w:r>
      <w:r w:rsidR="00EE532C" w:rsidRPr="00BB3964">
        <w:t>denial of the basic truths</w:t>
      </w:r>
      <w:r w:rsidR="00A40F90" w:rsidRPr="00BB3964">
        <w:t xml:space="preserve"> of Christianity may be proof that the person hadn’t truly trusted in Christ, or had walked away from him.</w:t>
      </w:r>
    </w:p>
    <w:p w14:paraId="681652CE" w14:textId="77777777" w:rsidR="007041EA" w:rsidRPr="00BB3964" w:rsidRDefault="007041EA" w:rsidP="00247E4A">
      <w:pPr>
        <w:pStyle w:val="PlainText"/>
        <w:jc w:val="both"/>
      </w:pPr>
    </w:p>
    <w:p w14:paraId="3B73994E" w14:textId="20E6B03F" w:rsidR="007041EA" w:rsidRPr="00BB3964" w:rsidRDefault="007041EA" w:rsidP="00247E4A">
      <w:pPr>
        <w:pStyle w:val="PlainText"/>
        <w:jc w:val="both"/>
      </w:pPr>
      <w:r w:rsidRPr="00BB3964">
        <w:t xml:space="preserve">Since the vast </w:t>
      </w:r>
      <w:r w:rsidR="00AA6C5E" w:rsidRPr="00BB3964">
        <w:t xml:space="preserve">majority </w:t>
      </w:r>
      <w:r w:rsidR="00227814">
        <w:t xml:space="preserve">of </w:t>
      </w:r>
      <w:r w:rsidRPr="00BB3964">
        <w:t>people in the world are not actively seeking God with all their hearts, and there are many false religions that are deceiving would-be seekers of God, evangelists are needed to share the truth about Christ and motivate people to turn to him in repentance.</w:t>
      </w:r>
    </w:p>
    <w:p w14:paraId="0FFD05EC" w14:textId="77777777" w:rsidR="007041EA" w:rsidRPr="00BB3964" w:rsidRDefault="007041EA" w:rsidP="00247E4A">
      <w:pPr>
        <w:pStyle w:val="PlainText"/>
        <w:jc w:val="both"/>
      </w:pPr>
    </w:p>
    <w:p w14:paraId="53B2F054" w14:textId="0A998B5E" w:rsidR="00846592" w:rsidRDefault="007041EA" w:rsidP="00227814">
      <w:pPr>
        <w:pStyle w:val="PlainText"/>
        <w:jc w:val="both"/>
      </w:pPr>
      <w:r w:rsidRPr="00BB3964">
        <w:t>Since God requires more of those who are given more, we should tremble at the responsibility that we</w:t>
      </w:r>
      <w:r w:rsidR="00722869" w:rsidRPr="00BB3964">
        <w:t xml:space="preserve"> have. Let’s be diligent in seeking God with our whole heart, let’s obey him with our whole heart, and let’s diligently reac</w:t>
      </w:r>
      <w:r w:rsidR="008C04B0" w:rsidRPr="00BB3964">
        <w:t>h out to the lost in the world so that th</w:t>
      </w:r>
      <w:r w:rsidR="00DD6B73">
        <w:t>ey will not only know the “</w:t>
      </w:r>
      <w:r w:rsidR="008C04B0" w:rsidRPr="00BB3964">
        <w:t>minimum” to be saved, but that they will also be mo</w:t>
      </w:r>
      <w:r w:rsidR="006D7254">
        <w:t>t</w:t>
      </w:r>
      <w:r w:rsidR="00227814">
        <w:t>ivated to act on that knowledge.</w:t>
      </w:r>
    </w:p>
    <w:p w14:paraId="28FE3AA9" w14:textId="77777777" w:rsidR="00CD2765" w:rsidRDefault="00CD2765" w:rsidP="00227814">
      <w:pPr>
        <w:pStyle w:val="PlainText"/>
        <w:jc w:val="both"/>
      </w:pPr>
    </w:p>
    <w:p w14:paraId="1B1819D0" w14:textId="77777777" w:rsidR="00801282" w:rsidRDefault="00801282" w:rsidP="00227814">
      <w:pPr>
        <w:pStyle w:val="PlainText"/>
        <w:jc w:val="both"/>
      </w:pPr>
    </w:p>
    <w:p w14:paraId="06A300C8" w14:textId="77777777" w:rsidR="00801282" w:rsidRDefault="00801282" w:rsidP="00227814">
      <w:pPr>
        <w:pStyle w:val="PlainText"/>
        <w:jc w:val="both"/>
      </w:pPr>
    </w:p>
    <w:p w14:paraId="36619F52" w14:textId="77777777" w:rsidR="00801282" w:rsidRDefault="00801282" w:rsidP="00227814">
      <w:pPr>
        <w:pStyle w:val="PlainText"/>
        <w:jc w:val="both"/>
      </w:pPr>
    </w:p>
    <w:p w14:paraId="5A29DC23" w14:textId="77777777" w:rsidR="00801282" w:rsidRDefault="00801282" w:rsidP="00227814">
      <w:pPr>
        <w:pStyle w:val="PlainText"/>
        <w:jc w:val="both"/>
      </w:pPr>
    </w:p>
    <w:p w14:paraId="12EF1245" w14:textId="77777777" w:rsidR="00801282" w:rsidRDefault="00801282" w:rsidP="00227814">
      <w:pPr>
        <w:pStyle w:val="PlainText"/>
        <w:jc w:val="both"/>
      </w:pPr>
    </w:p>
    <w:p w14:paraId="789C9597" w14:textId="77777777" w:rsidR="00801282" w:rsidRDefault="00801282" w:rsidP="00227814">
      <w:pPr>
        <w:pStyle w:val="PlainText"/>
        <w:jc w:val="both"/>
      </w:pPr>
    </w:p>
    <w:p w14:paraId="2A23A85C" w14:textId="77777777" w:rsidR="00801282" w:rsidRDefault="00801282" w:rsidP="00227814">
      <w:pPr>
        <w:pStyle w:val="PlainText"/>
        <w:jc w:val="both"/>
      </w:pPr>
    </w:p>
    <w:p w14:paraId="34FE977B" w14:textId="77777777" w:rsidR="00801282" w:rsidRDefault="00801282" w:rsidP="00227814">
      <w:pPr>
        <w:pStyle w:val="PlainText"/>
        <w:jc w:val="both"/>
      </w:pPr>
    </w:p>
    <w:p w14:paraId="26061D28" w14:textId="77777777" w:rsidR="00801282" w:rsidRDefault="00801282" w:rsidP="00227814">
      <w:pPr>
        <w:pStyle w:val="PlainText"/>
        <w:jc w:val="both"/>
      </w:pPr>
    </w:p>
    <w:p w14:paraId="53994858" w14:textId="77777777" w:rsidR="00801282" w:rsidRDefault="00801282" w:rsidP="00227814">
      <w:pPr>
        <w:pStyle w:val="PlainText"/>
        <w:jc w:val="both"/>
      </w:pPr>
    </w:p>
    <w:p w14:paraId="3A793661" w14:textId="77777777" w:rsidR="00801282" w:rsidRDefault="00801282" w:rsidP="00227814">
      <w:pPr>
        <w:pStyle w:val="PlainText"/>
        <w:jc w:val="both"/>
      </w:pPr>
    </w:p>
    <w:p w14:paraId="5727FBFB" w14:textId="77777777" w:rsidR="00801282" w:rsidRDefault="00801282" w:rsidP="00227814">
      <w:pPr>
        <w:pStyle w:val="PlainText"/>
        <w:jc w:val="both"/>
      </w:pPr>
    </w:p>
    <w:p w14:paraId="33FAB6BC" w14:textId="77777777" w:rsidR="00801282" w:rsidRDefault="00801282" w:rsidP="00227814">
      <w:pPr>
        <w:pStyle w:val="PlainText"/>
        <w:jc w:val="both"/>
      </w:pPr>
    </w:p>
    <w:p w14:paraId="34410903" w14:textId="77777777" w:rsidR="00801282" w:rsidRDefault="00801282" w:rsidP="00227814">
      <w:pPr>
        <w:pStyle w:val="PlainText"/>
        <w:jc w:val="both"/>
      </w:pPr>
    </w:p>
    <w:p w14:paraId="3E039334" w14:textId="77777777" w:rsidR="00801282" w:rsidRDefault="00801282" w:rsidP="00227814">
      <w:pPr>
        <w:pStyle w:val="PlainText"/>
        <w:jc w:val="both"/>
      </w:pPr>
    </w:p>
    <w:p w14:paraId="2A3306F0" w14:textId="77777777" w:rsidR="00801282" w:rsidRDefault="00801282" w:rsidP="00227814">
      <w:pPr>
        <w:pStyle w:val="PlainText"/>
        <w:jc w:val="both"/>
      </w:pPr>
    </w:p>
    <w:p w14:paraId="029DDEE3" w14:textId="77777777" w:rsidR="00801282" w:rsidRDefault="00801282" w:rsidP="00227814">
      <w:pPr>
        <w:pStyle w:val="PlainText"/>
        <w:jc w:val="both"/>
      </w:pPr>
    </w:p>
    <w:p w14:paraId="7D7C58B1" w14:textId="77777777" w:rsidR="00801282" w:rsidRDefault="00801282" w:rsidP="00227814">
      <w:pPr>
        <w:pStyle w:val="PlainText"/>
        <w:jc w:val="both"/>
      </w:pPr>
    </w:p>
    <w:p w14:paraId="26638148" w14:textId="77777777" w:rsidR="00801282" w:rsidRDefault="00801282" w:rsidP="00227814">
      <w:pPr>
        <w:pStyle w:val="PlainText"/>
        <w:jc w:val="both"/>
      </w:pPr>
    </w:p>
    <w:p w14:paraId="52635ED4" w14:textId="77777777" w:rsidR="00801282" w:rsidRDefault="00801282" w:rsidP="00227814">
      <w:pPr>
        <w:pStyle w:val="PlainText"/>
        <w:jc w:val="both"/>
      </w:pPr>
    </w:p>
    <w:p w14:paraId="4939C348" w14:textId="77777777" w:rsidR="00801282" w:rsidRDefault="00801282" w:rsidP="00227814">
      <w:pPr>
        <w:pStyle w:val="PlainText"/>
        <w:jc w:val="both"/>
      </w:pPr>
    </w:p>
    <w:p w14:paraId="480579F2" w14:textId="77777777" w:rsidR="00801282" w:rsidRDefault="00801282" w:rsidP="00227814">
      <w:pPr>
        <w:pStyle w:val="PlainText"/>
        <w:jc w:val="both"/>
      </w:pPr>
    </w:p>
    <w:p w14:paraId="15241C1F" w14:textId="77777777" w:rsidR="00801282" w:rsidRDefault="00801282" w:rsidP="00227814">
      <w:pPr>
        <w:pStyle w:val="PlainText"/>
        <w:jc w:val="both"/>
      </w:pPr>
    </w:p>
    <w:p w14:paraId="2557979F" w14:textId="77777777" w:rsidR="00801282" w:rsidRDefault="00801282" w:rsidP="00227814">
      <w:pPr>
        <w:pStyle w:val="PlainText"/>
        <w:jc w:val="both"/>
      </w:pPr>
    </w:p>
    <w:p w14:paraId="2C6077BE" w14:textId="77777777" w:rsidR="00801282" w:rsidRDefault="00801282" w:rsidP="00227814">
      <w:pPr>
        <w:pStyle w:val="PlainText"/>
        <w:jc w:val="both"/>
      </w:pPr>
    </w:p>
    <w:p w14:paraId="0BDE8AB8" w14:textId="77777777" w:rsidR="00801282" w:rsidRDefault="00801282" w:rsidP="00227814">
      <w:pPr>
        <w:pStyle w:val="PlainText"/>
        <w:jc w:val="both"/>
      </w:pPr>
    </w:p>
    <w:p w14:paraId="737C6E63" w14:textId="77777777" w:rsidR="00801282" w:rsidRDefault="00801282" w:rsidP="00227814">
      <w:pPr>
        <w:pStyle w:val="PlainText"/>
        <w:jc w:val="both"/>
      </w:pPr>
    </w:p>
    <w:p w14:paraId="07A3B8FD" w14:textId="77777777" w:rsidR="00801282" w:rsidRDefault="00801282" w:rsidP="00227814">
      <w:pPr>
        <w:pStyle w:val="PlainText"/>
        <w:jc w:val="both"/>
      </w:pPr>
    </w:p>
    <w:p w14:paraId="2EFC807A" w14:textId="77777777" w:rsidR="00801282" w:rsidRDefault="00801282" w:rsidP="00227814">
      <w:pPr>
        <w:pStyle w:val="PlainText"/>
        <w:jc w:val="both"/>
      </w:pPr>
    </w:p>
    <w:p w14:paraId="27D99580" w14:textId="77777777" w:rsidR="00801282" w:rsidRDefault="00801282" w:rsidP="00227814">
      <w:pPr>
        <w:pStyle w:val="PlainText"/>
        <w:jc w:val="both"/>
      </w:pPr>
    </w:p>
    <w:p w14:paraId="6149066C" w14:textId="77777777" w:rsidR="00801282" w:rsidRDefault="00801282" w:rsidP="00227814">
      <w:pPr>
        <w:pStyle w:val="PlainText"/>
        <w:jc w:val="both"/>
      </w:pPr>
    </w:p>
    <w:p w14:paraId="49883C8B" w14:textId="77777777" w:rsidR="00801282" w:rsidRDefault="00801282" w:rsidP="00227814">
      <w:pPr>
        <w:pStyle w:val="PlainText"/>
        <w:jc w:val="both"/>
      </w:pPr>
    </w:p>
    <w:p w14:paraId="0A877C23" w14:textId="77777777" w:rsidR="00801282" w:rsidRDefault="00801282" w:rsidP="00227814">
      <w:pPr>
        <w:pStyle w:val="PlainText"/>
        <w:jc w:val="both"/>
      </w:pPr>
    </w:p>
    <w:p w14:paraId="0AB203D0" w14:textId="77777777" w:rsidR="00801282" w:rsidRDefault="00801282" w:rsidP="00227814">
      <w:pPr>
        <w:pStyle w:val="PlainText"/>
        <w:jc w:val="both"/>
      </w:pPr>
    </w:p>
    <w:p w14:paraId="6A4905C5" w14:textId="77777777" w:rsidR="00801282" w:rsidRPr="00BB3964" w:rsidRDefault="00801282" w:rsidP="00227814">
      <w:pPr>
        <w:pStyle w:val="PlainText"/>
        <w:jc w:val="both"/>
      </w:pPr>
    </w:p>
    <w:p w14:paraId="7CEE3CDE" w14:textId="77777777" w:rsidR="0083506F" w:rsidRDefault="0083506F" w:rsidP="004B1DFF">
      <w:pPr>
        <w:jc w:val="center"/>
        <w:rPr>
          <w:rFonts w:ascii="Arial" w:hAnsi="Arial" w:cs="Arial"/>
          <w:b/>
          <w:sz w:val="28"/>
          <w:szCs w:val="28"/>
        </w:rPr>
      </w:pPr>
    </w:p>
    <w:p w14:paraId="09CA2EDD" w14:textId="1E1F11E5" w:rsidR="00846592" w:rsidRPr="00CD2765" w:rsidRDefault="0006435A" w:rsidP="00CD2765">
      <w:pPr>
        <w:jc w:val="center"/>
        <w:rPr>
          <w:rFonts w:ascii="Arial" w:hAnsi="Arial" w:cs="Arial"/>
          <w:b/>
          <w:sz w:val="28"/>
          <w:szCs w:val="28"/>
        </w:rPr>
      </w:pPr>
      <w:r w:rsidRPr="00BB3964">
        <w:rPr>
          <w:rFonts w:ascii="Arial" w:hAnsi="Arial" w:cs="Arial"/>
          <w:b/>
          <w:sz w:val="28"/>
          <w:szCs w:val="28"/>
        </w:rPr>
        <w:t>Bibliography</w:t>
      </w:r>
    </w:p>
    <w:p w14:paraId="2C747F4C" w14:textId="77777777" w:rsidR="00846592" w:rsidRPr="00BB3964" w:rsidRDefault="00846592">
      <w:pPr>
        <w:rPr>
          <w:rFonts w:ascii="Arial" w:hAnsi="Arial" w:cs="Arial"/>
        </w:rPr>
      </w:pPr>
    </w:p>
    <w:p w14:paraId="0C444421" w14:textId="77777777" w:rsidR="00846592" w:rsidRDefault="00846592" w:rsidP="006D64DE">
      <w:pPr>
        <w:ind w:left="720" w:hanging="720"/>
        <w:rPr>
          <w:rFonts w:ascii="Arial" w:hAnsi="Arial" w:cs="Arial"/>
        </w:rPr>
      </w:pPr>
      <w:r w:rsidRPr="00846592">
        <w:rPr>
          <w:rFonts w:ascii="Arial" w:hAnsi="Arial" w:cs="Arial"/>
        </w:rPr>
        <w:t xml:space="preserve">Fackre, Gabriel, Ronald Nash, and John Sanders. </w:t>
      </w:r>
      <w:r w:rsidRPr="00846592">
        <w:rPr>
          <w:rFonts w:ascii="Arial" w:hAnsi="Arial" w:cs="Arial"/>
          <w:i/>
        </w:rPr>
        <w:t xml:space="preserve">What About Those Who Have Never Heard?: Three Views on the Destiny of the Unevangelized. </w:t>
      </w:r>
      <w:r w:rsidRPr="00846592">
        <w:rPr>
          <w:rFonts w:ascii="Arial" w:hAnsi="Arial" w:cs="Arial"/>
        </w:rPr>
        <w:t>IVP Academic, 1995.</w:t>
      </w:r>
    </w:p>
    <w:p w14:paraId="48663119" w14:textId="77777777" w:rsidR="00846592" w:rsidRPr="00846592" w:rsidRDefault="00846592" w:rsidP="006D64DE">
      <w:pPr>
        <w:ind w:left="720" w:hanging="720"/>
        <w:rPr>
          <w:rFonts w:ascii="Arial" w:hAnsi="Arial" w:cs="Arial"/>
        </w:rPr>
      </w:pPr>
    </w:p>
    <w:p w14:paraId="31F65E56" w14:textId="77777777" w:rsidR="00846592" w:rsidRDefault="00846592" w:rsidP="00FE2354">
      <w:pPr>
        <w:ind w:left="630" w:hanging="630"/>
        <w:rPr>
          <w:rFonts w:ascii="Arial" w:hAnsi="Arial" w:cs="Arial"/>
        </w:rPr>
      </w:pPr>
      <w:r w:rsidRPr="00846592">
        <w:rPr>
          <w:rFonts w:ascii="Arial" w:hAnsi="Arial" w:cs="Arial"/>
        </w:rPr>
        <w:t xml:space="preserve">Gundry, Stanley N., ed. </w:t>
      </w:r>
      <w:r w:rsidRPr="00846592">
        <w:rPr>
          <w:rFonts w:ascii="Arial" w:hAnsi="Arial" w:cs="Arial"/>
          <w:i/>
        </w:rPr>
        <w:t>Four Views on Salvation in a Pluralistic World</w:t>
      </w:r>
      <w:r w:rsidRPr="00846592">
        <w:rPr>
          <w:rFonts w:ascii="Arial" w:hAnsi="Arial" w:cs="Arial"/>
        </w:rPr>
        <w:t>. Grand Rapids: Zondervan, 1996.</w:t>
      </w:r>
    </w:p>
    <w:p w14:paraId="13767655" w14:textId="77777777" w:rsidR="00846592" w:rsidRDefault="00846592" w:rsidP="00FE2354">
      <w:pPr>
        <w:ind w:left="630" w:hanging="630"/>
        <w:rPr>
          <w:rFonts w:ascii="Arial" w:hAnsi="Arial" w:cs="Arial"/>
        </w:rPr>
      </w:pPr>
    </w:p>
    <w:p w14:paraId="563F8B9C" w14:textId="0E3976AD" w:rsidR="0029394C" w:rsidRPr="00F36AE6" w:rsidRDefault="0029394C" w:rsidP="00FE2354">
      <w:pPr>
        <w:ind w:left="630" w:hanging="630"/>
        <w:rPr>
          <w:rFonts w:ascii="Arial" w:hAnsi="Arial" w:cs="Arial"/>
        </w:rPr>
      </w:pPr>
      <w:r>
        <w:rPr>
          <w:rFonts w:ascii="Arial" w:hAnsi="Arial" w:cs="Arial"/>
        </w:rPr>
        <w:t xml:space="preserve">Lewis, C.S. </w:t>
      </w:r>
      <w:r w:rsidRPr="00F36AE6">
        <w:rPr>
          <w:rFonts w:ascii="Arial" w:hAnsi="Arial" w:cs="Arial"/>
          <w:i/>
        </w:rPr>
        <w:t>The Last Battle</w:t>
      </w:r>
      <w:r w:rsidRPr="00F36AE6">
        <w:rPr>
          <w:rFonts w:ascii="Arial" w:hAnsi="Arial" w:cs="Arial"/>
        </w:rPr>
        <w:t>.</w:t>
      </w:r>
      <w:r w:rsidR="00F36AE6" w:rsidRPr="00F36AE6">
        <w:rPr>
          <w:rFonts w:ascii="Arial" w:hAnsi="Arial" w:cs="Arial"/>
          <w:b/>
          <w:bCs/>
        </w:rPr>
        <w:t xml:space="preserve"> </w:t>
      </w:r>
      <w:r w:rsidR="00F36AE6" w:rsidRPr="00F36AE6">
        <w:rPr>
          <w:rFonts w:ascii="Arial" w:hAnsi="Arial" w:cs="Arial"/>
        </w:rPr>
        <w:t>HarperCollins; Collectors edition, 2000.</w:t>
      </w:r>
    </w:p>
    <w:p w14:paraId="5EDBB58A" w14:textId="77777777" w:rsidR="0029394C" w:rsidRPr="00846592" w:rsidRDefault="0029394C" w:rsidP="00FE2354">
      <w:pPr>
        <w:ind w:left="630" w:hanging="630"/>
        <w:rPr>
          <w:rFonts w:ascii="Arial" w:hAnsi="Arial" w:cs="Arial"/>
        </w:rPr>
      </w:pPr>
    </w:p>
    <w:p w14:paraId="538DD37F" w14:textId="77777777" w:rsidR="00846592" w:rsidRDefault="00846592" w:rsidP="00BB3964">
      <w:pPr>
        <w:ind w:left="720" w:hanging="720"/>
        <w:rPr>
          <w:rFonts w:ascii="Arial" w:hAnsi="Arial" w:cs="Arial"/>
        </w:rPr>
      </w:pPr>
      <w:r w:rsidRPr="00BB3964">
        <w:rPr>
          <w:rFonts w:ascii="Arial" w:hAnsi="Arial" w:cs="Arial"/>
        </w:rPr>
        <w:t xml:space="preserve">Markos, Louis. </w:t>
      </w:r>
      <w:r w:rsidRPr="00BB3964">
        <w:rPr>
          <w:rFonts w:ascii="Arial" w:hAnsi="Arial" w:cs="Arial"/>
          <w:i/>
        </w:rPr>
        <w:t>Apologetics for the 21</w:t>
      </w:r>
      <w:r w:rsidRPr="00BB3964">
        <w:rPr>
          <w:rFonts w:ascii="Arial" w:hAnsi="Arial" w:cs="Arial"/>
          <w:i/>
          <w:vertAlign w:val="superscript"/>
        </w:rPr>
        <w:t>st</w:t>
      </w:r>
      <w:r w:rsidRPr="00BB3964">
        <w:rPr>
          <w:rFonts w:ascii="Arial" w:hAnsi="Arial" w:cs="Arial"/>
          <w:i/>
        </w:rPr>
        <w:t xml:space="preserve"> Century.</w:t>
      </w:r>
      <w:r w:rsidRPr="00BB3964">
        <w:rPr>
          <w:rFonts w:ascii="Arial" w:hAnsi="Arial" w:cs="Arial"/>
        </w:rPr>
        <w:t xml:space="preserve"> Wheaton, IL: Crossway Books, 2010.</w:t>
      </w:r>
    </w:p>
    <w:p w14:paraId="42A66416" w14:textId="77777777" w:rsidR="00846592" w:rsidRPr="00BB3964" w:rsidRDefault="00846592" w:rsidP="00BB3964">
      <w:pPr>
        <w:ind w:left="720" w:hanging="720"/>
        <w:rPr>
          <w:rFonts w:ascii="Arial" w:hAnsi="Arial" w:cs="Arial"/>
        </w:rPr>
      </w:pPr>
    </w:p>
    <w:p w14:paraId="02F78934" w14:textId="77777777" w:rsidR="00846592" w:rsidRDefault="00846592" w:rsidP="006D64DE">
      <w:pPr>
        <w:ind w:left="720" w:hanging="720"/>
        <w:rPr>
          <w:rFonts w:ascii="Arial" w:hAnsi="Arial" w:cs="Arial"/>
        </w:rPr>
      </w:pPr>
      <w:r w:rsidRPr="00846592">
        <w:rPr>
          <w:rFonts w:ascii="Arial" w:hAnsi="Arial" w:cs="Arial"/>
        </w:rPr>
        <w:t xml:space="preserve">Morgan, Christopher (Editor) and Robert Peterson. (Editor). </w:t>
      </w:r>
      <w:r w:rsidRPr="00846592">
        <w:rPr>
          <w:rFonts w:ascii="Arial" w:hAnsi="Arial" w:cs="Arial"/>
          <w:i/>
        </w:rPr>
        <w:t>Faith Comes by Hearing: A Response to Inclusivism</w:t>
      </w:r>
      <w:r w:rsidRPr="00846592">
        <w:rPr>
          <w:rFonts w:ascii="Arial" w:hAnsi="Arial" w:cs="Arial"/>
        </w:rPr>
        <w:t>. IVP Academic, 2008.</w:t>
      </w:r>
    </w:p>
    <w:p w14:paraId="045A653B" w14:textId="77777777" w:rsidR="00846592" w:rsidRPr="00846592" w:rsidRDefault="00846592" w:rsidP="006D64DE">
      <w:pPr>
        <w:ind w:left="720" w:hanging="720"/>
        <w:rPr>
          <w:rFonts w:ascii="Arial" w:hAnsi="Arial" w:cs="Arial"/>
        </w:rPr>
      </w:pPr>
    </w:p>
    <w:p w14:paraId="6D57501A" w14:textId="77777777" w:rsidR="00846592" w:rsidRDefault="00846592">
      <w:pPr>
        <w:rPr>
          <w:rFonts w:ascii="Arial" w:hAnsi="Arial" w:cs="Arial"/>
        </w:rPr>
      </w:pPr>
      <w:r w:rsidRPr="00BB3964">
        <w:rPr>
          <w:rFonts w:ascii="Arial" w:hAnsi="Arial" w:cs="Arial"/>
        </w:rPr>
        <w:t xml:space="preserve">Oden, Thomas. </w:t>
      </w:r>
      <w:r w:rsidRPr="00BB3964">
        <w:rPr>
          <w:rFonts w:ascii="Arial" w:hAnsi="Arial" w:cs="Arial"/>
          <w:i/>
        </w:rPr>
        <w:t xml:space="preserve">Life in the Spirit. </w:t>
      </w:r>
      <w:r w:rsidRPr="00BB3964">
        <w:rPr>
          <w:rFonts w:ascii="Arial" w:hAnsi="Arial" w:cs="Arial"/>
        </w:rPr>
        <w:t>New York, NY: HarperCollins, 1992.</w:t>
      </w:r>
    </w:p>
    <w:p w14:paraId="1AEA359E" w14:textId="77777777" w:rsidR="00846592" w:rsidRPr="00BB3964" w:rsidRDefault="00846592">
      <w:pPr>
        <w:rPr>
          <w:rFonts w:ascii="Arial" w:hAnsi="Arial" w:cs="Arial"/>
        </w:rPr>
      </w:pPr>
    </w:p>
    <w:p w14:paraId="49A8E8D6" w14:textId="77777777" w:rsidR="00846592" w:rsidRDefault="00846592" w:rsidP="00444E34">
      <w:pPr>
        <w:ind w:left="720" w:hanging="720"/>
        <w:rPr>
          <w:rFonts w:ascii="Arial" w:hAnsi="Arial" w:cs="Arial"/>
        </w:rPr>
      </w:pPr>
      <w:r w:rsidRPr="00BB3964">
        <w:rPr>
          <w:rFonts w:ascii="Arial" w:hAnsi="Arial" w:cs="Arial"/>
        </w:rPr>
        <w:t xml:space="preserve">Pinnock, Clark. </w:t>
      </w:r>
      <w:r w:rsidRPr="00BB3964">
        <w:rPr>
          <w:rFonts w:ascii="Arial" w:hAnsi="Arial" w:cs="Arial"/>
          <w:i/>
        </w:rPr>
        <w:t>A Wideness in God’s Mercy</w:t>
      </w:r>
      <w:r w:rsidRPr="00BB3964">
        <w:rPr>
          <w:rFonts w:ascii="Arial" w:hAnsi="Arial" w:cs="Arial"/>
        </w:rPr>
        <w:t>. Grand Rapids, Michigan: Zondervan, 1992.</w:t>
      </w:r>
    </w:p>
    <w:p w14:paraId="2617B62F" w14:textId="77777777" w:rsidR="00846592" w:rsidRPr="00BB3964" w:rsidRDefault="00846592">
      <w:pPr>
        <w:rPr>
          <w:rFonts w:ascii="Arial" w:hAnsi="Arial" w:cs="Arial"/>
        </w:rPr>
      </w:pPr>
    </w:p>
    <w:p w14:paraId="6FF9402B" w14:textId="77777777" w:rsidR="00846592" w:rsidRDefault="00846592" w:rsidP="00FE2354">
      <w:pPr>
        <w:ind w:left="630" w:hanging="630"/>
        <w:rPr>
          <w:rFonts w:ascii="Arial" w:hAnsi="Arial" w:cs="Arial"/>
        </w:rPr>
      </w:pPr>
      <w:r w:rsidRPr="00846592">
        <w:rPr>
          <w:rFonts w:ascii="Arial" w:hAnsi="Arial" w:cs="Arial"/>
        </w:rPr>
        <w:t xml:space="preserve">Punt, Neal. </w:t>
      </w:r>
      <w:r w:rsidRPr="00846592">
        <w:rPr>
          <w:rFonts w:ascii="Arial" w:hAnsi="Arial" w:cs="Arial"/>
          <w:i/>
        </w:rPr>
        <w:t>A Theology of Inclusivism</w:t>
      </w:r>
      <w:r w:rsidRPr="00846592">
        <w:rPr>
          <w:rFonts w:ascii="Arial" w:hAnsi="Arial" w:cs="Arial"/>
        </w:rPr>
        <w:t xml:space="preserve"> Allendale, MI: Northland Books, 2008.</w:t>
      </w:r>
    </w:p>
    <w:p w14:paraId="76B4DCFF" w14:textId="77777777" w:rsidR="00846592" w:rsidRPr="00846592" w:rsidRDefault="00846592" w:rsidP="00FE2354">
      <w:pPr>
        <w:ind w:left="630" w:hanging="630"/>
        <w:rPr>
          <w:rFonts w:ascii="Arial" w:hAnsi="Arial" w:cs="Arial"/>
        </w:rPr>
      </w:pPr>
    </w:p>
    <w:p w14:paraId="481F9713" w14:textId="77777777" w:rsidR="00846592" w:rsidRDefault="00846592">
      <w:pPr>
        <w:rPr>
          <w:rFonts w:ascii="Arial" w:hAnsi="Arial" w:cs="Arial"/>
        </w:rPr>
      </w:pPr>
      <w:r w:rsidRPr="00BB3964">
        <w:rPr>
          <w:rFonts w:ascii="Arial" w:hAnsi="Arial" w:cs="Arial"/>
        </w:rPr>
        <w:t xml:space="preserve">Richardson, Don. </w:t>
      </w:r>
      <w:r w:rsidRPr="00BB3964">
        <w:rPr>
          <w:rFonts w:ascii="Arial" w:hAnsi="Arial" w:cs="Arial"/>
          <w:i/>
        </w:rPr>
        <w:t>Eternity in Their Hearts.</w:t>
      </w:r>
      <w:r w:rsidRPr="00BB3964">
        <w:rPr>
          <w:rFonts w:ascii="Arial" w:hAnsi="Arial" w:cs="Arial"/>
        </w:rPr>
        <w:t xml:space="preserve"> Ventura, CA: Regal Books, 1981.</w:t>
      </w:r>
    </w:p>
    <w:p w14:paraId="138F1E1F" w14:textId="77777777" w:rsidR="00846592" w:rsidRPr="00BB3964" w:rsidRDefault="00846592">
      <w:pPr>
        <w:rPr>
          <w:rFonts w:ascii="Arial" w:hAnsi="Arial" w:cs="Arial"/>
        </w:rPr>
      </w:pPr>
    </w:p>
    <w:p w14:paraId="7EF38BA4" w14:textId="77777777" w:rsidR="00846592" w:rsidRDefault="00846592" w:rsidP="00447C9E">
      <w:pPr>
        <w:ind w:left="720" w:hanging="720"/>
        <w:rPr>
          <w:rFonts w:ascii="Arial" w:hAnsi="Arial" w:cs="Arial"/>
        </w:rPr>
      </w:pPr>
      <w:r w:rsidRPr="00BB3964">
        <w:rPr>
          <w:rFonts w:ascii="Arial" w:hAnsi="Arial" w:cs="Arial"/>
        </w:rPr>
        <w:t xml:space="preserve">Richardson, </w:t>
      </w:r>
      <w:r w:rsidRPr="00447C9E">
        <w:rPr>
          <w:rFonts w:ascii="Arial" w:hAnsi="Arial" w:cs="Arial"/>
        </w:rPr>
        <w:t xml:space="preserve">Don. </w:t>
      </w:r>
      <w:r w:rsidRPr="00447C9E">
        <w:rPr>
          <w:rFonts w:ascii="Arial" w:hAnsi="Arial" w:cs="Arial"/>
          <w:i/>
        </w:rPr>
        <w:t>Peace Child</w:t>
      </w:r>
      <w:r w:rsidRPr="00447C9E">
        <w:rPr>
          <w:rFonts w:ascii="Arial" w:hAnsi="Arial" w:cs="Arial"/>
        </w:rPr>
        <w:t xml:space="preserve">: </w:t>
      </w:r>
      <w:r w:rsidRPr="00447C9E">
        <w:rPr>
          <w:rFonts w:ascii="Arial" w:hAnsi="Arial" w:cs="Arial"/>
          <w:i/>
        </w:rPr>
        <w:t>An Unforgettable Story of Primitive Jungle Treachery in the 20th Century.</w:t>
      </w:r>
      <w:r w:rsidRPr="00447C9E">
        <w:rPr>
          <w:rFonts w:ascii="Arial" w:hAnsi="Arial" w:cs="Arial"/>
        </w:rPr>
        <w:t xml:space="preserve"> Regal, 2005.</w:t>
      </w:r>
    </w:p>
    <w:p w14:paraId="74834BEC" w14:textId="77777777" w:rsidR="00846592" w:rsidRPr="00BB3964" w:rsidRDefault="00846592" w:rsidP="00447C9E">
      <w:pPr>
        <w:ind w:left="720" w:hanging="720"/>
        <w:rPr>
          <w:rFonts w:ascii="Arial" w:hAnsi="Arial" w:cs="Arial"/>
        </w:rPr>
      </w:pPr>
    </w:p>
    <w:p w14:paraId="60410751" w14:textId="77777777" w:rsidR="00846592" w:rsidRDefault="00846592">
      <w:pPr>
        <w:rPr>
          <w:rFonts w:ascii="Arial" w:hAnsi="Arial" w:cs="Arial"/>
        </w:rPr>
      </w:pPr>
      <w:r w:rsidRPr="00BB3964">
        <w:rPr>
          <w:rFonts w:ascii="Arial" w:hAnsi="Arial" w:cs="Arial"/>
        </w:rPr>
        <w:t xml:space="preserve">Sanders, John. </w:t>
      </w:r>
      <w:r w:rsidRPr="00BB3964">
        <w:rPr>
          <w:rFonts w:ascii="Arial" w:hAnsi="Arial" w:cs="Arial"/>
          <w:i/>
        </w:rPr>
        <w:t xml:space="preserve">No Other Name. </w:t>
      </w:r>
      <w:r w:rsidRPr="00BB3964">
        <w:rPr>
          <w:rFonts w:ascii="Arial" w:hAnsi="Arial" w:cs="Arial"/>
        </w:rPr>
        <w:t>Eugene, OR: Wipf and Stock Publishers, 2001.</w:t>
      </w:r>
    </w:p>
    <w:p w14:paraId="6C049391" w14:textId="77777777" w:rsidR="00846592" w:rsidRPr="00BB3964" w:rsidRDefault="00846592">
      <w:pPr>
        <w:rPr>
          <w:rFonts w:ascii="Arial" w:hAnsi="Arial" w:cs="Arial"/>
        </w:rPr>
      </w:pPr>
    </w:p>
    <w:p w14:paraId="39C28844" w14:textId="77777777" w:rsidR="00846592" w:rsidRDefault="00846592">
      <w:pPr>
        <w:rPr>
          <w:rFonts w:ascii="Arial" w:hAnsi="Arial" w:cs="Arial"/>
        </w:rPr>
      </w:pPr>
      <w:r w:rsidRPr="00BB3964">
        <w:rPr>
          <w:rFonts w:ascii="Arial" w:hAnsi="Arial" w:cs="Arial"/>
        </w:rPr>
        <w:t xml:space="preserve">Volf, Miroslav. </w:t>
      </w:r>
      <w:r w:rsidRPr="00447C9E">
        <w:rPr>
          <w:rFonts w:ascii="Arial" w:hAnsi="Arial" w:cs="Arial"/>
          <w:i/>
        </w:rPr>
        <w:t>Allah:</w:t>
      </w:r>
      <w:r w:rsidRPr="00BB3964">
        <w:rPr>
          <w:rFonts w:ascii="Arial" w:hAnsi="Arial" w:cs="Arial"/>
        </w:rPr>
        <w:t xml:space="preserve"> </w:t>
      </w:r>
      <w:r w:rsidRPr="00BB3964">
        <w:rPr>
          <w:rFonts w:ascii="Arial" w:hAnsi="Arial" w:cs="Arial"/>
          <w:i/>
        </w:rPr>
        <w:t>A Christian Response</w:t>
      </w:r>
      <w:r w:rsidRPr="00BB3964">
        <w:rPr>
          <w:rFonts w:ascii="Arial" w:hAnsi="Arial" w:cs="Arial"/>
        </w:rPr>
        <w:t>. New York, NY: HarperCollins, 2011.</w:t>
      </w:r>
    </w:p>
    <w:p w14:paraId="069E252E" w14:textId="77777777" w:rsidR="00846592" w:rsidRDefault="00846592">
      <w:pPr>
        <w:rPr>
          <w:rFonts w:ascii="Arial" w:hAnsi="Arial" w:cs="Arial"/>
        </w:rPr>
      </w:pPr>
    </w:p>
    <w:p w14:paraId="76F26A5F" w14:textId="77777777" w:rsidR="00846592" w:rsidRDefault="00846592" w:rsidP="00BE3980">
      <w:pPr>
        <w:ind w:left="720" w:hanging="720"/>
        <w:rPr>
          <w:rFonts w:ascii="Arial" w:hAnsi="Arial" w:cs="Arial"/>
        </w:rPr>
      </w:pPr>
      <w:r w:rsidRPr="00846592">
        <w:rPr>
          <w:rFonts w:ascii="Arial" w:hAnsi="Arial" w:cs="Arial"/>
        </w:rPr>
        <w:t xml:space="preserve">Wesley, John. “On Faith” </w:t>
      </w:r>
      <w:r w:rsidRPr="00846592">
        <w:rPr>
          <w:rFonts w:ascii="Arial" w:hAnsi="Arial" w:cs="Arial"/>
          <w:i/>
        </w:rPr>
        <w:t>The Sermons of John Wesley</w:t>
      </w:r>
      <w:r w:rsidRPr="00846592">
        <w:rPr>
          <w:rFonts w:ascii="Arial" w:hAnsi="Arial" w:cs="Arial"/>
        </w:rPr>
        <w:t xml:space="preserve"> - 1872 Edition (Thomas Jackson, editor).</w:t>
      </w:r>
    </w:p>
    <w:p w14:paraId="498CA564" w14:textId="77777777" w:rsidR="008605F1" w:rsidRDefault="008605F1" w:rsidP="00BE3980">
      <w:pPr>
        <w:ind w:left="720" w:hanging="720"/>
        <w:rPr>
          <w:rFonts w:ascii="Arial" w:hAnsi="Arial" w:cs="Arial"/>
        </w:rPr>
      </w:pPr>
    </w:p>
    <w:p w14:paraId="33B1CCCA" w14:textId="77777777" w:rsidR="008605F1" w:rsidRDefault="008605F1" w:rsidP="00BE3980">
      <w:pPr>
        <w:ind w:left="720" w:hanging="720"/>
        <w:rPr>
          <w:rFonts w:ascii="Arial" w:hAnsi="Arial" w:cs="Arial"/>
        </w:rPr>
      </w:pPr>
    </w:p>
    <w:p w14:paraId="5EFDDC49" w14:textId="77777777" w:rsidR="008605F1" w:rsidRPr="00846592" w:rsidRDefault="008605F1" w:rsidP="00DE071F">
      <w:pPr>
        <w:rPr>
          <w:rFonts w:ascii="Arial" w:hAnsi="Arial" w:cs="Arial"/>
        </w:rPr>
      </w:pPr>
    </w:p>
    <w:sectPr w:rsidR="008605F1" w:rsidRPr="00846592" w:rsidSect="00562BCD">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CE523" w14:textId="77777777" w:rsidR="00FE3F20" w:rsidRDefault="00FE3F20" w:rsidP="00267081">
      <w:r>
        <w:separator/>
      </w:r>
    </w:p>
  </w:endnote>
  <w:endnote w:type="continuationSeparator" w:id="0">
    <w:p w14:paraId="524A9B73" w14:textId="77777777" w:rsidR="00FE3F20" w:rsidRDefault="00FE3F20" w:rsidP="0026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1E94" w14:textId="77777777" w:rsidR="00FE3F20" w:rsidRDefault="00FE3F20" w:rsidP="00F04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1EA112" w14:textId="77777777" w:rsidR="00FE3F20" w:rsidRDefault="00FE3F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E8F88" w14:textId="77777777" w:rsidR="00FE3F20" w:rsidRDefault="00FE3F20" w:rsidP="00F04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1282">
      <w:rPr>
        <w:rStyle w:val="PageNumber"/>
        <w:noProof/>
      </w:rPr>
      <w:t>1</w:t>
    </w:r>
    <w:r>
      <w:rPr>
        <w:rStyle w:val="PageNumber"/>
      </w:rPr>
      <w:fldChar w:fldCharType="end"/>
    </w:r>
  </w:p>
  <w:p w14:paraId="304A55E9" w14:textId="77777777" w:rsidR="00FE3F20" w:rsidRDefault="00FE3F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DB960" w14:textId="77777777" w:rsidR="00FE3F20" w:rsidRDefault="00FE3F20" w:rsidP="00267081">
      <w:r>
        <w:separator/>
      </w:r>
    </w:p>
  </w:footnote>
  <w:footnote w:type="continuationSeparator" w:id="0">
    <w:p w14:paraId="62FAEAF4" w14:textId="77777777" w:rsidR="00FE3F20" w:rsidRDefault="00FE3F20" w:rsidP="00267081">
      <w:r>
        <w:continuationSeparator/>
      </w:r>
    </w:p>
  </w:footnote>
  <w:footnote w:id="1">
    <w:p w14:paraId="38D81A4E" w14:textId="66B121A9" w:rsidR="00FE3F20" w:rsidRPr="002537AF" w:rsidRDefault="00FE3F20" w:rsidP="000D6B8A">
      <w:pPr>
        <w:pStyle w:val="FootnoteText"/>
        <w:rPr>
          <w:rFonts w:ascii="Arial" w:hAnsi="Arial" w:cs="Arial"/>
          <w:sz w:val="20"/>
          <w:szCs w:val="20"/>
        </w:rPr>
      </w:pPr>
      <w:r>
        <w:rPr>
          <w:rStyle w:val="FootnoteReference"/>
        </w:rPr>
        <w:footnoteRef/>
      </w:r>
      <w:r>
        <w:t xml:space="preserve"> </w:t>
      </w:r>
      <w:r w:rsidRPr="002537AF">
        <w:rPr>
          <w:rFonts w:ascii="Arial" w:hAnsi="Arial" w:cs="Arial"/>
          <w:sz w:val="20"/>
          <w:szCs w:val="20"/>
        </w:rPr>
        <w:t xml:space="preserve">The restrictivists referred to here believe that sinners cannot be saved unless they hear and respond to a clear gospel presentation. </w:t>
      </w:r>
      <w:r>
        <w:rPr>
          <w:rFonts w:ascii="Arial" w:hAnsi="Arial" w:cs="Arial"/>
          <w:sz w:val="20"/>
          <w:szCs w:val="20"/>
        </w:rPr>
        <w:t xml:space="preserve">These can also be called </w:t>
      </w:r>
      <w:r w:rsidRPr="002537AF">
        <w:rPr>
          <w:rFonts w:ascii="Arial" w:hAnsi="Arial" w:cs="Arial"/>
          <w:sz w:val="20"/>
          <w:szCs w:val="20"/>
        </w:rPr>
        <w:t>exclusivists or particularists.</w:t>
      </w:r>
    </w:p>
  </w:footnote>
  <w:footnote w:id="2">
    <w:p w14:paraId="47D9E8C6" w14:textId="3F76A56A" w:rsidR="00FE3F20" w:rsidRPr="002537AF" w:rsidRDefault="00FE3F20" w:rsidP="000D6B8A">
      <w:pPr>
        <w:pStyle w:val="FootnoteText"/>
        <w:rPr>
          <w:rFonts w:ascii="Arial" w:hAnsi="Arial" w:cs="Arial"/>
          <w:sz w:val="20"/>
          <w:szCs w:val="20"/>
        </w:rPr>
      </w:pPr>
      <w:r w:rsidRPr="002537AF">
        <w:rPr>
          <w:rStyle w:val="FootnoteReference"/>
          <w:rFonts w:ascii="Arial" w:hAnsi="Arial" w:cs="Arial"/>
          <w:sz w:val="20"/>
          <w:szCs w:val="20"/>
        </w:rPr>
        <w:footnoteRef/>
      </w:r>
      <w:r w:rsidRPr="002537AF">
        <w:rPr>
          <w:rFonts w:ascii="Arial" w:hAnsi="Arial" w:cs="Arial"/>
          <w:sz w:val="20"/>
          <w:szCs w:val="20"/>
        </w:rPr>
        <w:t xml:space="preserve"> The form of inclusivism I am most referring to is religious inclusivism, the view that followers of other religions can be saved by the work of Christ without converting if they are sincere and they are faithful to the truth (genuine truth) that they realize within that non-Christian faith (possibly even while holding to completely non-Christian ideas regarding the nature of God and Jesus). Clark Pinnock would fit into that camp</w:t>
      </w:r>
      <w:r>
        <w:rPr>
          <w:rFonts w:ascii="Arial" w:hAnsi="Arial" w:cs="Arial"/>
          <w:sz w:val="20"/>
          <w:szCs w:val="20"/>
        </w:rPr>
        <w:t xml:space="preserve"> (at least in </w:t>
      </w:r>
      <w:r>
        <w:rPr>
          <w:rFonts w:ascii="Arial" w:hAnsi="Arial" w:cs="Arial"/>
          <w:i/>
          <w:sz w:val="20"/>
          <w:szCs w:val="20"/>
        </w:rPr>
        <w:t xml:space="preserve">A </w:t>
      </w:r>
      <w:r w:rsidRPr="006E4F58">
        <w:rPr>
          <w:rFonts w:ascii="Arial" w:hAnsi="Arial" w:cs="Arial"/>
          <w:i/>
          <w:sz w:val="20"/>
          <w:szCs w:val="20"/>
        </w:rPr>
        <w:t>Wideness of God’s Mercy</w:t>
      </w:r>
      <w:r>
        <w:rPr>
          <w:rFonts w:ascii="Arial" w:hAnsi="Arial" w:cs="Arial"/>
          <w:sz w:val="20"/>
          <w:szCs w:val="20"/>
        </w:rPr>
        <w:t>)</w:t>
      </w:r>
      <w:r w:rsidRPr="002537AF">
        <w:rPr>
          <w:rFonts w:ascii="Arial" w:hAnsi="Arial" w:cs="Arial"/>
          <w:sz w:val="20"/>
          <w:szCs w:val="20"/>
        </w:rPr>
        <w:t>. Inclusivism more broadly defined is the view that the unsaved can be saved apart from hearing the gospel message in this life.</w:t>
      </w:r>
    </w:p>
  </w:footnote>
  <w:footnote w:id="3">
    <w:p w14:paraId="0DC3D8DD" w14:textId="77777777" w:rsidR="00FE3F20" w:rsidRPr="002537AF" w:rsidRDefault="00FE3F20" w:rsidP="000D6B8A">
      <w:pPr>
        <w:pStyle w:val="FootnoteText"/>
        <w:rPr>
          <w:rFonts w:ascii="Arial" w:hAnsi="Arial" w:cs="Arial"/>
          <w:sz w:val="20"/>
          <w:szCs w:val="20"/>
        </w:rPr>
      </w:pPr>
      <w:r w:rsidRPr="002537AF">
        <w:rPr>
          <w:rStyle w:val="FootnoteReference"/>
          <w:rFonts w:ascii="Arial" w:hAnsi="Arial" w:cs="Arial"/>
          <w:sz w:val="20"/>
          <w:szCs w:val="20"/>
        </w:rPr>
        <w:footnoteRef/>
      </w:r>
      <w:r w:rsidRPr="002537AF">
        <w:rPr>
          <w:rFonts w:ascii="Arial" w:hAnsi="Arial" w:cs="Arial"/>
          <w:sz w:val="20"/>
          <w:szCs w:val="20"/>
        </w:rPr>
        <w:t xml:space="preserve"> “Inclusivists grant that saving faith certainly involves knowledge, but they maintain that it is an open question how much knowledge is required and what its specific content is. Is cognitive information the most important element in saving faith, or is a person’s attitude the decisive factor? On the basis of 1 Corinthians 15:3-4, restrictivists state flatly that ‘first one must know the fact that the death of Christ was for sins according to the Scriptures; second, that He was buried; and, third, that He arose from the dead.’ (Phillip Hook, ‘A Biblical Definition of Saving Faith’ </w:t>
      </w:r>
      <w:r w:rsidRPr="002537AF">
        <w:rPr>
          <w:rFonts w:ascii="Arial" w:hAnsi="Arial" w:cs="Arial"/>
          <w:i/>
          <w:sz w:val="20"/>
          <w:szCs w:val="20"/>
        </w:rPr>
        <w:t>Bibliotheca Sacra</w:t>
      </w:r>
      <w:r w:rsidRPr="002537AF">
        <w:rPr>
          <w:rFonts w:ascii="Arial" w:hAnsi="Arial" w:cs="Arial"/>
          <w:sz w:val="20"/>
          <w:szCs w:val="20"/>
        </w:rPr>
        <w:t>, April-June 1964, p. 136). Inclusivists respond that in this passage Paul is not saying that an individual has to know these facts to be saved; he is simply stating that he had proclaimed these facts to the Corinthians” (Sanders, 225).</w:t>
      </w:r>
    </w:p>
  </w:footnote>
  <w:footnote w:id="4">
    <w:p w14:paraId="40E77141" w14:textId="09F0B158" w:rsidR="00FE3F20" w:rsidRPr="002537AF" w:rsidRDefault="00FE3F20">
      <w:pPr>
        <w:pStyle w:val="FootnoteText"/>
        <w:rPr>
          <w:rFonts w:ascii="Arial" w:hAnsi="Arial" w:cs="Arial"/>
          <w:sz w:val="20"/>
          <w:szCs w:val="20"/>
        </w:rPr>
      </w:pPr>
      <w:r w:rsidRPr="002537AF">
        <w:rPr>
          <w:rStyle w:val="FootnoteReference"/>
          <w:rFonts w:ascii="Arial" w:hAnsi="Arial" w:cs="Arial"/>
          <w:sz w:val="20"/>
          <w:szCs w:val="20"/>
        </w:rPr>
        <w:footnoteRef/>
      </w:r>
      <w:r w:rsidRPr="002537AF">
        <w:rPr>
          <w:rFonts w:ascii="Arial" w:hAnsi="Arial" w:cs="Arial"/>
          <w:sz w:val="20"/>
          <w:szCs w:val="20"/>
        </w:rPr>
        <w:t xml:space="preserve"> Clark Pinnock points out that “Vatican Two went out on a limb stating that God will save even the atheist who, though rejecting God (as he understands God), responds positively to him implicitly by acts of love shown to the neighbor” (Pinnock, 98).</w:t>
      </w:r>
    </w:p>
  </w:footnote>
  <w:footnote w:id="5">
    <w:p w14:paraId="7F7681C3" w14:textId="7A8C2E03" w:rsidR="00FE3F20" w:rsidRDefault="00FE3F20">
      <w:pPr>
        <w:pStyle w:val="FootnoteText"/>
      </w:pPr>
      <w:r w:rsidRPr="006E4F58">
        <w:rPr>
          <w:rStyle w:val="FootnoteReference"/>
          <w:rFonts w:ascii="Arial" w:hAnsi="Arial" w:cs="Arial"/>
          <w:sz w:val="20"/>
          <w:szCs w:val="20"/>
        </w:rPr>
        <w:footnoteRef/>
      </w:r>
      <w:r w:rsidRPr="006E4F58">
        <w:rPr>
          <w:rFonts w:ascii="Arial" w:hAnsi="Arial" w:cs="Arial"/>
          <w:sz w:val="20"/>
          <w:szCs w:val="20"/>
        </w:rPr>
        <w:t xml:space="preserve"> There are many shades of exclusivism and inclusivism, including: Church Exclusivism, Gospel Exclusivism, Special Revelation Exclusivism, General Revelation Inclusivism, World Religions Exclusivism.</w:t>
      </w:r>
      <w:r w:rsidRPr="00942B66">
        <w:rPr>
          <w:rFonts w:ascii="Arial" w:hAnsi="Arial" w:cs="Arial"/>
          <w:sz w:val="20"/>
          <w:szCs w:val="20"/>
        </w:rPr>
        <w:t xml:space="preserve"> </w:t>
      </w:r>
      <w:r>
        <w:rPr>
          <w:rFonts w:ascii="Arial" w:hAnsi="Arial" w:cs="Arial"/>
          <w:sz w:val="20"/>
          <w:szCs w:val="20"/>
        </w:rPr>
        <w:t>(</w:t>
      </w:r>
      <w:r w:rsidRPr="00D4172A">
        <w:rPr>
          <w:rFonts w:ascii="Arial" w:hAnsi="Arial" w:cs="Arial"/>
          <w:i/>
          <w:sz w:val="20"/>
          <w:szCs w:val="20"/>
        </w:rPr>
        <w:t>Faith Comes From Hearing</w:t>
      </w:r>
      <w:r>
        <w:rPr>
          <w:rFonts w:ascii="Arial" w:hAnsi="Arial" w:cs="Arial"/>
          <w:i/>
          <w:sz w:val="20"/>
          <w:szCs w:val="20"/>
        </w:rPr>
        <w:t>, 352</w:t>
      </w:r>
      <w:r>
        <w:rPr>
          <w:rFonts w:ascii="Arial" w:hAnsi="Arial" w:cs="Arial"/>
          <w:sz w:val="20"/>
          <w:szCs w:val="20"/>
        </w:rPr>
        <w:t>).</w:t>
      </w:r>
      <w:r w:rsidRPr="006E4F58">
        <w:rPr>
          <w:rFonts w:ascii="Arial" w:hAnsi="Arial" w:cs="Arial"/>
          <w:sz w:val="20"/>
          <w:szCs w:val="20"/>
        </w:rPr>
        <w:t xml:space="preserve"> I hold to aspects of Special Revelation Exclusivism and Gen Revelation Inclusivism</w:t>
      </w:r>
      <w:r>
        <w:rPr>
          <w:rFonts w:ascii="Arial" w:hAnsi="Arial" w:cs="Arial"/>
          <w:sz w:val="20"/>
          <w:szCs w:val="20"/>
        </w:rPr>
        <w:t xml:space="preserve">. </w:t>
      </w:r>
    </w:p>
  </w:footnote>
  <w:footnote w:id="6">
    <w:p w14:paraId="31E77464" w14:textId="1F9F7682" w:rsidR="00FE3F20" w:rsidRDefault="00FE3F20">
      <w:pPr>
        <w:pStyle w:val="FootnoteText"/>
      </w:pPr>
      <w:r w:rsidRPr="002537AF">
        <w:rPr>
          <w:rStyle w:val="FootnoteReference"/>
          <w:rFonts w:ascii="Arial" w:hAnsi="Arial" w:cs="Arial"/>
          <w:sz w:val="20"/>
          <w:szCs w:val="20"/>
        </w:rPr>
        <w:footnoteRef/>
      </w:r>
      <w:r w:rsidRPr="002537AF">
        <w:rPr>
          <w:rFonts w:ascii="Arial" w:hAnsi="Arial" w:cs="Arial"/>
          <w:sz w:val="20"/>
          <w:szCs w:val="20"/>
        </w:rPr>
        <w:t xml:space="preserve"> Most of these could also be held by a non-Wesleyan.</w:t>
      </w:r>
    </w:p>
  </w:footnote>
  <w:footnote w:id="7">
    <w:p w14:paraId="127F0D1A" w14:textId="0C8B8F26" w:rsidR="00FE3F20" w:rsidRPr="00560443" w:rsidRDefault="00FE3F20">
      <w:pPr>
        <w:pStyle w:val="FootnoteText"/>
        <w:rPr>
          <w:rFonts w:ascii="Arial" w:hAnsi="Arial" w:cs="Arial"/>
          <w:sz w:val="20"/>
          <w:szCs w:val="20"/>
        </w:rPr>
      </w:pPr>
      <w:r w:rsidRPr="00560443">
        <w:rPr>
          <w:rStyle w:val="FootnoteReference"/>
          <w:rFonts w:ascii="Arial" w:hAnsi="Arial" w:cs="Arial"/>
          <w:sz w:val="20"/>
          <w:szCs w:val="20"/>
        </w:rPr>
        <w:footnoteRef/>
      </w:r>
      <w:r w:rsidRPr="00560443">
        <w:rPr>
          <w:rFonts w:ascii="Arial" w:hAnsi="Arial" w:cs="Arial"/>
          <w:sz w:val="20"/>
          <w:szCs w:val="20"/>
        </w:rPr>
        <w:t xml:space="preserve"> It may be true that someone needs to know that, but if he does, God will reveal it to the one who seeks God wholeheartedly. I don’t believe that any unevangelized person is completely without hope.</w:t>
      </w:r>
    </w:p>
  </w:footnote>
  <w:footnote w:id="8">
    <w:p w14:paraId="23808328" w14:textId="77777777" w:rsidR="00FE3F20" w:rsidRPr="002537AF" w:rsidRDefault="00FE3F20" w:rsidP="0013010B">
      <w:pPr>
        <w:pStyle w:val="PlainText"/>
        <w:rPr>
          <w:sz w:val="20"/>
          <w:szCs w:val="20"/>
        </w:rPr>
      </w:pPr>
      <w:r w:rsidRPr="002537AF">
        <w:rPr>
          <w:rStyle w:val="FootnoteReference"/>
          <w:sz w:val="20"/>
          <w:szCs w:val="20"/>
        </w:rPr>
        <w:footnoteRef/>
      </w:r>
      <w:r w:rsidRPr="002537AF">
        <w:rPr>
          <w:sz w:val="20"/>
          <w:szCs w:val="20"/>
        </w:rPr>
        <w:t xml:space="preserve"> Not everyone will be presented with a clear gospel message. God has not obligated himself to share the full gospel message to those who reject him (though he does allow many God-rejecters to hear it).</w:t>
      </w:r>
    </w:p>
  </w:footnote>
  <w:footnote w:id="9">
    <w:p w14:paraId="0057B323" w14:textId="1AFE1D59" w:rsidR="00FE3F20" w:rsidRDefault="00FE3F20">
      <w:pPr>
        <w:pStyle w:val="FootnoteText"/>
      </w:pPr>
      <w:r w:rsidRPr="002537AF">
        <w:rPr>
          <w:rStyle w:val="FootnoteReference"/>
          <w:rFonts w:ascii="Arial" w:hAnsi="Arial" w:cs="Arial"/>
          <w:sz w:val="20"/>
          <w:szCs w:val="20"/>
        </w:rPr>
        <w:footnoteRef/>
      </w:r>
      <w:r w:rsidRPr="002537AF">
        <w:rPr>
          <w:rFonts w:ascii="Arial" w:hAnsi="Arial" w:cs="Arial"/>
          <w:sz w:val="20"/>
          <w:szCs w:val="20"/>
        </w:rPr>
        <w:t>Though, especially after Isaiah was written, there was enough information in prophecy for the Jews to understand that the Messiah would die and be resurrected. Jesus called the disciples “fools and slow of heart” for not understanding the necessity of death, burial and resurrection—based on OT scripture (Luke 24:25). But it doesn’t appear many caught on.</w:t>
      </w:r>
    </w:p>
  </w:footnote>
  <w:footnote w:id="10">
    <w:p w14:paraId="31472698" w14:textId="5B75E763" w:rsidR="00FE3F20" w:rsidRPr="00074ECD" w:rsidRDefault="00FE3F20">
      <w:pPr>
        <w:pStyle w:val="FootnoteText"/>
        <w:rPr>
          <w:rFonts w:ascii="Arial" w:hAnsi="Arial" w:cs="Arial"/>
          <w:sz w:val="20"/>
          <w:szCs w:val="20"/>
        </w:rPr>
      </w:pPr>
      <w:r w:rsidRPr="00074ECD">
        <w:rPr>
          <w:rStyle w:val="FootnoteReference"/>
          <w:rFonts w:ascii="Arial" w:hAnsi="Arial" w:cs="Arial"/>
          <w:sz w:val="20"/>
          <w:szCs w:val="20"/>
        </w:rPr>
        <w:footnoteRef/>
      </w:r>
      <w:r w:rsidRPr="00074ECD">
        <w:rPr>
          <w:rFonts w:ascii="Arial" w:hAnsi="Arial" w:cs="Arial"/>
          <w:sz w:val="20"/>
          <w:szCs w:val="20"/>
        </w:rPr>
        <w:t xml:space="preserve"> I also acknowledge that one may be required to accept much more truth, if it is available to them.</w:t>
      </w:r>
    </w:p>
  </w:footnote>
  <w:footnote w:id="11">
    <w:p w14:paraId="7FF75AA8" w14:textId="3332B50B" w:rsidR="00FE3F20" w:rsidRPr="005777E3" w:rsidRDefault="00FE3F20">
      <w:pPr>
        <w:pStyle w:val="FootnoteText"/>
        <w:rPr>
          <w:rFonts w:ascii="Arial" w:hAnsi="Arial" w:cs="Arial"/>
          <w:sz w:val="20"/>
          <w:szCs w:val="20"/>
        </w:rPr>
      </w:pPr>
      <w:r w:rsidRPr="005777E3">
        <w:rPr>
          <w:rStyle w:val="FootnoteReference"/>
          <w:rFonts w:ascii="Arial" w:hAnsi="Arial" w:cs="Arial"/>
          <w:sz w:val="20"/>
          <w:szCs w:val="20"/>
        </w:rPr>
        <w:footnoteRef/>
      </w:r>
      <w:r w:rsidRPr="005777E3">
        <w:rPr>
          <w:rFonts w:ascii="Arial" w:hAnsi="Arial" w:cs="Arial"/>
          <w:sz w:val="20"/>
          <w:szCs w:val="20"/>
        </w:rPr>
        <w:t xml:space="preserve"> Of course, none of these con</w:t>
      </w:r>
      <w:r>
        <w:rPr>
          <w:rFonts w:ascii="Arial" w:hAnsi="Arial" w:cs="Arial"/>
          <w:sz w:val="20"/>
          <w:szCs w:val="20"/>
        </w:rPr>
        <w:t xml:space="preserve">cepts would be articulated in </w:t>
      </w:r>
      <w:r w:rsidRPr="005777E3">
        <w:rPr>
          <w:rFonts w:ascii="Arial" w:hAnsi="Arial" w:cs="Arial"/>
          <w:sz w:val="20"/>
          <w:szCs w:val="20"/>
        </w:rPr>
        <w:t>precise theological terms.</w:t>
      </w:r>
    </w:p>
  </w:footnote>
  <w:footnote w:id="12">
    <w:p w14:paraId="5C9C88CB" w14:textId="4DE1FBB1" w:rsidR="00FE3F20" w:rsidRDefault="00FE3F20">
      <w:pPr>
        <w:pStyle w:val="FootnoteText"/>
      </w:pPr>
      <w:r>
        <w:rPr>
          <w:rStyle w:val="FootnoteReference"/>
        </w:rPr>
        <w:footnoteRef/>
      </w:r>
      <w:r>
        <w:t xml:space="preserve"> </w:t>
      </w:r>
      <w:r>
        <w:rPr>
          <w:rFonts w:ascii="Arial" w:hAnsi="Arial" w:cs="Arial"/>
          <w:sz w:val="20"/>
          <w:szCs w:val="20"/>
        </w:rPr>
        <w:t>A coming Deliver</w:t>
      </w:r>
      <w:r w:rsidRPr="00FE3F20">
        <w:rPr>
          <w:rFonts w:ascii="Arial" w:hAnsi="Arial" w:cs="Arial"/>
          <w:sz w:val="20"/>
          <w:szCs w:val="20"/>
        </w:rPr>
        <w:t>er?</w:t>
      </w:r>
    </w:p>
  </w:footnote>
  <w:footnote w:id="13">
    <w:p w14:paraId="18E15A49" w14:textId="43042BB1" w:rsidR="00FE3F20" w:rsidRPr="00CE4FDA" w:rsidRDefault="00FE3F20">
      <w:pPr>
        <w:pStyle w:val="FootnoteText"/>
        <w:rPr>
          <w:rFonts w:ascii="Arial" w:hAnsi="Arial" w:cs="Arial"/>
          <w:sz w:val="20"/>
          <w:szCs w:val="20"/>
        </w:rPr>
      </w:pPr>
      <w:r w:rsidRPr="00CE4FDA">
        <w:rPr>
          <w:rStyle w:val="FootnoteReference"/>
          <w:rFonts w:ascii="Arial" w:hAnsi="Arial" w:cs="Arial"/>
          <w:sz w:val="20"/>
          <w:szCs w:val="20"/>
        </w:rPr>
        <w:footnoteRef/>
      </w:r>
      <w:r w:rsidRPr="00CE4FDA">
        <w:rPr>
          <w:rFonts w:ascii="Arial" w:hAnsi="Arial" w:cs="Arial"/>
          <w:sz w:val="20"/>
          <w:szCs w:val="20"/>
        </w:rPr>
        <w:t xml:space="preserve"> For exampl</w:t>
      </w:r>
      <w:r>
        <w:rPr>
          <w:rFonts w:ascii="Arial" w:hAnsi="Arial" w:cs="Arial"/>
          <w:sz w:val="20"/>
          <w:szCs w:val="20"/>
        </w:rPr>
        <w:t>e, Pinnock</w:t>
      </w:r>
      <w:r w:rsidRPr="00CE4FDA">
        <w:rPr>
          <w:rFonts w:ascii="Arial" w:hAnsi="Arial" w:cs="Arial"/>
          <w:sz w:val="20"/>
          <w:szCs w:val="20"/>
        </w:rPr>
        <w:t>.</w:t>
      </w:r>
    </w:p>
  </w:footnote>
  <w:footnote w:id="14">
    <w:p w14:paraId="3F509D4B" w14:textId="324A98D9" w:rsidR="00FE3F20" w:rsidRDefault="00FE3F20" w:rsidP="00BE64F8">
      <w:pPr>
        <w:pStyle w:val="PlainText"/>
        <w:rPr>
          <w:sz w:val="20"/>
          <w:szCs w:val="20"/>
        </w:rPr>
      </w:pPr>
      <w:r>
        <w:rPr>
          <w:rStyle w:val="FootnoteReference"/>
        </w:rPr>
        <w:footnoteRef/>
      </w:r>
      <w:r>
        <w:t xml:space="preserve"> </w:t>
      </w:r>
      <w:r w:rsidRPr="00BE64F8">
        <w:rPr>
          <w:sz w:val="20"/>
          <w:szCs w:val="20"/>
        </w:rPr>
        <w:t xml:space="preserve">Acts 17:30 seems to raise the standard for belief: “And the times of this </w:t>
      </w:r>
      <w:r w:rsidRPr="00BE64F8">
        <w:rPr>
          <w:bCs/>
          <w:sz w:val="20"/>
          <w:szCs w:val="20"/>
        </w:rPr>
        <w:t>ignorance</w:t>
      </w:r>
      <w:r w:rsidRPr="00BE64F8">
        <w:rPr>
          <w:sz w:val="20"/>
          <w:szCs w:val="20"/>
        </w:rPr>
        <w:t xml:space="preserve"> God winked at; but now commandeth all men every where to repent. Because he hath appointed a day, in the which he will judge the world in righteousness by that man whom he hath ordained; whereof he hath given assurance unto all men, in that he h</w:t>
      </w:r>
      <w:r>
        <w:rPr>
          <w:sz w:val="20"/>
          <w:szCs w:val="20"/>
        </w:rPr>
        <w:t>ath raised him from the dead.” According to this passage, t</w:t>
      </w:r>
      <w:r w:rsidRPr="00BE64F8">
        <w:rPr>
          <w:sz w:val="20"/>
          <w:szCs w:val="20"/>
        </w:rPr>
        <w:t>he message that C</w:t>
      </w:r>
      <w:r>
        <w:rPr>
          <w:sz w:val="20"/>
          <w:szCs w:val="20"/>
        </w:rPr>
        <w:t>hrist has risen from the dead was</w:t>
      </w:r>
      <w:r w:rsidRPr="00BE64F8">
        <w:rPr>
          <w:sz w:val="20"/>
          <w:szCs w:val="20"/>
        </w:rPr>
        <w:t xml:space="preserve"> </w:t>
      </w:r>
      <w:r>
        <w:rPr>
          <w:sz w:val="20"/>
          <w:szCs w:val="20"/>
        </w:rPr>
        <w:t>being spread everywhere</w:t>
      </w:r>
      <w:r w:rsidRPr="00BE64F8">
        <w:rPr>
          <w:sz w:val="20"/>
          <w:szCs w:val="20"/>
        </w:rPr>
        <w:t>. “</w:t>
      </w:r>
      <w:r>
        <w:rPr>
          <w:sz w:val="20"/>
          <w:szCs w:val="20"/>
        </w:rPr>
        <w:t>A</w:t>
      </w:r>
      <w:r w:rsidRPr="00BE64F8">
        <w:rPr>
          <w:sz w:val="20"/>
          <w:szCs w:val="20"/>
        </w:rPr>
        <w:t xml:space="preserve">ll men” </w:t>
      </w:r>
      <w:r>
        <w:rPr>
          <w:sz w:val="20"/>
          <w:szCs w:val="20"/>
        </w:rPr>
        <w:t xml:space="preserve">were </w:t>
      </w:r>
      <w:r w:rsidRPr="00BE64F8">
        <w:rPr>
          <w:sz w:val="20"/>
          <w:szCs w:val="20"/>
        </w:rPr>
        <w:t>given assurance that the resurrection took place</w:t>
      </w:r>
      <w:r>
        <w:rPr>
          <w:sz w:val="20"/>
          <w:szCs w:val="20"/>
        </w:rPr>
        <w:t>. And everyone who heard</w:t>
      </w:r>
      <w:r w:rsidRPr="00BE64F8">
        <w:rPr>
          <w:sz w:val="20"/>
          <w:szCs w:val="20"/>
        </w:rPr>
        <w:t xml:space="preserve"> this message should be expected to respond in repentance (turn away from sin to Christ). But what about those who are still ignorant</w:t>
      </w:r>
      <w:r>
        <w:rPr>
          <w:sz w:val="20"/>
          <w:szCs w:val="20"/>
        </w:rPr>
        <w:t xml:space="preserve"> (“all men” can’t be taken too literally)</w:t>
      </w:r>
      <w:r w:rsidRPr="00BE64F8">
        <w:rPr>
          <w:sz w:val="20"/>
          <w:szCs w:val="20"/>
        </w:rPr>
        <w:t xml:space="preserve">, and don’t have an opportunity to know? They seem to fit better with the older </w:t>
      </w:r>
      <w:r>
        <w:rPr>
          <w:sz w:val="20"/>
          <w:szCs w:val="20"/>
        </w:rPr>
        <w:t>“</w:t>
      </w:r>
      <w:r w:rsidRPr="00BE64F8">
        <w:rPr>
          <w:sz w:val="20"/>
          <w:szCs w:val="20"/>
        </w:rPr>
        <w:t>dispensation</w:t>
      </w:r>
      <w:r>
        <w:rPr>
          <w:sz w:val="20"/>
          <w:szCs w:val="20"/>
        </w:rPr>
        <w:t>”</w:t>
      </w:r>
      <w:r w:rsidRPr="00BE64F8">
        <w:rPr>
          <w:sz w:val="20"/>
          <w:szCs w:val="20"/>
        </w:rPr>
        <w:t xml:space="preserve"> than with the new </w:t>
      </w:r>
      <w:r>
        <w:rPr>
          <w:sz w:val="20"/>
          <w:szCs w:val="20"/>
        </w:rPr>
        <w:t>“</w:t>
      </w:r>
      <w:r w:rsidRPr="00BE64F8">
        <w:rPr>
          <w:sz w:val="20"/>
          <w:szCs w:val="20"/>
        </w:rPr>
        <w:t>dispensation,</w:t>
      </w:r>
      <w:r>
        <w:rPr>
          <w:sz w:val="20"/>
          <w:szCs w:val="20"/>
        </w:rPr>
        <w:t>”</w:t>
      </w:r>
      <w:r w:rsidRPr="00BE64F8">
        <w:rPr>
          <w:sz w:val="20"/>
          <w:szCs w:val="20"/>
        </w:rPr>
        <w:t xml:space="preserve"> and it seems that God would deal with them accordingly.</w:t>
      </w:r>
    </w:p>
    <w:p w14:paraId="23409BC3" w14:textId="70DD0365" w:rsidR="00FE3F20" w:rsidRPr="00860B5E" w:rsidRDefault="00FE3F20" w:rsidP="00860B5E">
      <w:pPr>
        <w:widowControl w:val="0"/>
        <w:autoSpaceDE w:val="0"/>
        <w:autoSpaceDN w:val="0"/>
        <w:adjustRightInd w:val="0"/>
        <w:spacing w:after="320"/>
        <w:rPr>
          <w:rFonts w:ascii="Arial" w:hAnsi="Arial" w:cs="Arial"/>
          <w:sz w:val="20"/>
          <w:szCs w:val="20"/>
        </w:rPr>
      </w:pPr>
      <w:r w:rsidRPr="00CE4FDA">
        <w:rPr>
          <w:rFonts w:ascii="Arial" w:hAnsi="Arial" w:cs="Arial"/>
          <w:sz w:val="20"/>
          <w:szCs w:val="20"/>
        </w:rPr>
        <w:t>Also, Acts 4:</w:t>
      </w:r>
      <w:r w:rsidRPr="00CE4FDA">
        <w:rPr>
          <w:rFonts w:ascii="Arial" w:hAnsi="Arial" w:cs="Arial"/>
          <w:bCs/>
          <w:sz w:val="20"/>
          <w:szCs w:val="20"/>
        </w:rPr>
        <w:t xml:space="preserve">10-12 says, </w:t>
      </w:r>
      <w:r w:rsidRPr="00CE4FDA">
        <w:rPr>
          <w:rFonts w:ascii="Arial" w:hAnsi="Arial" w:cs="Arial"/>
          <w:sz w:val="20"/>
          <w:szCs w:val="20"/>
        </w:rPr>
        <w:t>Be it known unto you all, and to all the people of Israel, that by the name of Jesus Christ of Nazareth, whom ye crucified, whom God raised from the dead, even by him doth this man stand here before you whole.</w:t>
      </w:r>
      <w:r w:rsidRPr="00CE4FDA">
        <w:rPr>
          <w:rFonts w:ascii="Arial" w:hAnsi="Arial" w:cs="Arial"/>
          <w:bCs/>
          <w:sz w:val="20"/>
          <w:szCs w:val="20"/>
        </w:rPr>
        <w:t>11</w:t>
      </w:r>
      <w:r w:rsidRPr="00CE4FDA">
        <w:rPr>
          <w:rFonts w:ascii="Arial" w:hAnsi="Arial" w:cs="Arial"/>
          <w:sz w:val="20"/>
          <w:szCs w:val="20"/>
        </w:rPr>
        <w:t xml:space="preserve">This is the stone which was set at nought of you builders, which is become the head of the corner. </w:t>
      </w:r>
      <w:r w:rsidRPr="00CE4FDA">
        <w:rPr>
          <w:rFonts w:ascii="Arial" w:hAnsi="Arial" w:cs="Arial"/>
          <w:bCs/>
          <w:sz w:val="20"/>
          <w:szCs w:val="20"/>
        </w:rPr>
        <w:t>12</w:t>
      </w:r>
      <w:r w:rsidRPr="00CE4FDA">
        <w:rPr>
          <w:rFonts w:ascii="Arial" w:hAnsi="Arial" w:cs="Arial"/>
          <w:sz w:val="20"/>
          <w:szCs w:val="20"/>
        </w:rPr>
        <w:t>Neither is there salvation in any other: for there is none other name under heaven given among men, whereby we must be saved.</w:t>
      </w:r>
      <w:r>
        <w:rPr>
          <w:rFonts w:ascii="Arial" w:hAnsi="Arial" w:cs="Arial"/>
          <w:sz w:val="20"/>
          <w:szCs w:val="20"/>
        </w:rPr>
        <w:t>” Certainly this passage teaches the exclusiveness of Jesus as the Savior of all men. But it doesn’t negate the salvation of all those in the OT who didn’t know the name of Jesus; neither does it deny salvation to those today who can only exercise an implicit faith in Christ, since they know so little about him. It is only through the person of Christ (and in his authority) that anyone can be saved. And the unevangelized who cry out to God for mercy and are able to trust him (Christ, implicitly) for forgiveness are taking advantage of the benefit of Christ’s atoning work.</w:t>
      </w:r>
    </w:p>
  </w:footnote>
  <w:footnote w:id="15">
    <w:p w14:paraId="08E32610" w14:textId="39BD086E" w:rsidR="00FE3F20" w:rsidRPr="006D7254" w:rsidRDefault="00FE3F20" w:rsidP="009F1FF5">
      <w:pPr>
        <w:widowControl w:val="0"/>
        <w:autoSpaceDE w:val="0"/>
        <w:autoSpaceDN w:val="0"/>
        <w:adjustRightInd w:val="0"/>
        <w:rPr>
          <w:rFonts w:ascii="Arial" w:hAnsi="Arial" w:cs="Arial"/>
          <w:sz w:val="20"/>
          <w:szCs w:val="20"/>
        </w:rPr>
      </w:pPr>
      <w:r w:rsidRPr="00BE3980">
        <w:rPr>
          <w:rStyle w:val="FootnoteReference"/>
          <w:rFonts w:ascii="Arial" w:hAnsi="Arial" w:cs="Arial"/>
          <w:sz w:val="20"/>
          <w:szCs w:val="20"/>
        </w:rPr>
        <w:footnoteRef/>
      </w:r>
      <w:r w:rsidRPr="00BE3980">
        <w:rPr>
          <w:rFonts w:ascii="Arial" w:hAnsi="Arial" w:cs="Arial"/>
          <w:sz w:val="20"/>
          <w:szCs w:val="20"/>
        </w:rPr>
        <w:t xml:space="preserve"> </w:t>
      </w:r>
      <w:r>
        <w:rPr>
          <w:rFonts w:ascii="Arial" w:hAnsi="Arial" w:cs="Arial"/>
          <w:sz w:val="20"/>
          <w:szCs w:val="20"/>
        </w:rPr>
        <w:t xml:space="preserve">Steve Beard reported this: </w:t>
      </w:r>
      <w:r w:rsidRPr="00BE3980">
        <w:rPr>
          <w:rFonts w:ascii="Arial" w:hAnsi="Arial" w:cs="Arial"/>
          <w:sz w:val="20"/>
          <w:szCs w:val="20"/>
        </w:rPr>
        <w:t>The director who leads Campus Crusade for Christ's work in the Middle East and the Muslim nations of Northern Africa oversees a radio program that is being broadcast to the entire region. He is reporting an astounding phenomenon.</w:t>
      </w:r>
      <w:r>
        <w:rPr>
          <w:rFonts w:ascii="Arial" w:hAnsi="Arial" w:cs="Arial"/>
          <w:sz w:val="20"/>
          <w:szCs w:val="20"/>
        </w:rPr>
        <w:t xml:space="preserve"> </w:t>
      </w:r>
      <w:r w:rsidRPr="00BE3980">
        <w:rPr>
          <w:rFonts w:ascii="Arial" w:hAnsi="Arial" w:cs="Arial"/>
          <w:sz w:val="20"/>
          <w:szCs w:val="20"/>
        </w:rPr>
        <w:t>"His office has received thousands of letters from Muslims," says Bright. "Many tell of a dream they had: `I saw Jesus. He declared to me "I am the way." Moved by this compelling dream, they are writing the Campus Crusade's Middle East office to find out just who Jesus is. Once they know, they freely respond.</w:t>
      </w:r>
      <w:r>
        <w:rPr>
          <w:rFonts w:ascii="Arial" w:hAnsi="Arial" w:cs="Arial"/>
          <w:sz w:val="20"/>
          <w:szCs w:val="20"/>
        </w:rPr>
        <w:t xml:space="preserve"> </w:t>
      </w:r>
      <w:r w:rsidRPr="00BE3980">
        <w:rPr>
          <w:rFonts w:ascii="Arial" w:hAnsi="Arial" w:cs="Arial"/>
          <w:sz w:val="20"/>
          <w:szCs w:val="20"/>
        </w:rPr>
        <w:t xml:space="preserve">In Algeria, a number of people discovered they had the very same dream. They began to talk with one another and discovered each had experienced the same dream. The details were the same, and even the words Jesus said to them were the same. On their own, they have </w:t>
      </w:r>
      <w:r w:rsidRPr="006D7254">
        <w:rPr>
          <w:rFonts w:ascii="Arial" w:hAnsi="Arial" w:cs="Arial"/>
          <w:sz w:val="20"/>
          <w:szCs w:val="20"/>
        </w:rPr>
        <w:t xml:space="preserve">formed a Bible study and are following Christ. A fanatical Muslim woman had spent four years in prison for her political activities. While there, Jesus appeared to her in her cell. He personally explained redemption and the gospel. She is now on the Campus Crusade staff, totally sold out to reaching her Muslim people for her Savior." Bright continues: "I could tell you other stories--miraculous, incredible stories of visions. Muslims are seeing the risen Christ. Can there be any doubt? Our great, wonderful Lord is calling the Muslim world to himself. Praise his holy name." "Perhaps you already know that Islamic theology has no place for forgiveness. Islam is primarily law, legalism, punishment, death, and vengeance," writes Bright. "That is why they are stunned, even troubled for days, after they view the `Jesus' film. When they learn of Jesus' life of love and forgiveness they are drawn to him. </w:t>
      </w:r>
      <w:r w:rsidRPr="006D7254">
        <w:rPr>
          <w:rFonts w:ascii="Arial" w:hAnsi="Arial" w:cs="Arial"/>
          <w:i/>
          <w:iCs/>
          <w:sz w:val="20"/>
          <w:szCs w:val="20"/>
        </w:rPr>
        <w:t xml:space="preserve"> (From the January/February 1996 issue of Good News </w:t>
      </w:r>
      <w:hyperlink r:id="rId1" w:history="1">
        <w:r w:rsidRPr="006D7254">
          <w:rPr>
            <w:rStyle w:val="Hyperlink"/>
            <w:rFonts w:ascii="Arial" w:hAnsi="Arial" w:cs="Arial"/>
            <w:i/>
            <w:iCs/>
            <w:sz w:val="20"/>
            <w:szCs w:val="20"/>
          </w:rPr>
          <w:t>htt</w:t>
        </w:r>
        <w:r w:rsidRPr="006D7254">
          <w:rPr>
            <w:rStyle w:val="Hyperlink"/>
            <w:rFonts w:ascii="Arial" w:hAnsi="Arial" w:cs="Arial"/>
            <w:i/>
            <w:iCs/>
            <w:sz w:val="20"/>
            <w:szCs w:val="20"/>
          </w:rPr>
          <w:t>p</w:t>
        </w:r>
        <w:r w:rsidRPr="006D7254">
          <w:rPr>
            <w:rStyle w:val="Hyperlink"/>
            <w:rFonts w:ascii="Arial" w:hAnsi="Arial" w:cs="Arial"/>
            <w:i/>
            <w:iCs/>
            <w:sz w:val="20"/>
            <w:szCs w:val="20"/>
          </w:rPr>
          <w:t>://www.evanwiggs.com/revival/history/visions.html</w:t>
        </w:r>
      </w:hyperlink>
      <w:r w:rsidRPr="006D7254">
        <w:rPr>
          <w:rFonts w:ascii="Arial" w:hAnsi="Arial" w:cs="Arial"/>
          <w:i/>
          <w:iCs/>
          <w:sz w:val="20"/>
          <w:szCs w:val="20"/>
        </w:rPr>
        <w:t>).</w:t>
      </w:r>
    </w:p>
  </w:footnote>
  <w:footnote w:id="16">
    <w:p w14:paraId="3EE31EEB" w14:textId="52FF4925" w:rsidR="00FE3F20" w:rsidRPr="006D7254" w:rsidRDefault="00FE3F20" w:rsidP="00792F01">
      <w:pPr>
        <w:pStyle w:val="PlainText"/>
        <w:rPr>
          <w:sz w:val="20"/>
          <w:szCs w:val="20"/>
        </w:rPr>
      </w:pPr>
      <w:r w:rsidRPr="006D7254">
        <w:rPr>
          <w:rStyle w:val="FootnoteReference"/>
          <w:sz w:val="20"/>
          <w:szCs w:val="20"/>
        </w:rPr>
        <w:footnoteRef/>
      </w:r>
      <w:r w:rsidRPr="006D7254">
        <w:rPr>
          <w:sz w:val="20"/>
          <w:szCs w:val="20"/>
        </w:rPr>
        <w:t xml:space="preserve">In a very real sense, we are “our brother’s keeper” in relation to the unevangelized. The lack of evangelizing of the lost is not God’s fault; it is our fault. Much of the disparity of missionary influence is due to Christians not responding to the call of God. </w:t>
      </w:r>
    </w:p>
  </w:footnote>
  <w:footnote w:id="17">
    <w:p w14:paraId="71A73907" w14:textId="1F765916" w:rsidR="00FE3F20" w:rsidRPr="0083506F" w:rsidRDefault="00FE3F20" w:rsidP="0083506F">
      <w:pPr>
        <w:widowControl w:val="0"/>
        <w:autoSpaceDE w:val="0"/>
        <w:autoSpaceDN w:val="0"/>
        <w:adjustRightInd w:val="0"/>
        <w:rPr>
          <w:rFonts w:cs="Arial"/>
          <w:sz w:val="20"/>
          <w:szCs w:val="20"/>
        </w:rPr>
      </w:pPr>
      <w:r w:rsidRPr="006D7254">
        <w:rPr>
          <w:rStyle w:val="FootnoteReference"/>
          <w:rFonts w:ascii="Arial" w:hAnsi="Arial" w:cs="Arial"/>
          <w:sz w:val="20"/>
          <w:szCs w:val="20"/>
        </w:rPr>
        <w:footnoteRef/>
      </w:r>
      <w:r w:rsidRPr="006D7254">
        <w:rPr>
          <w:rFonts w:ascii="Arial" w:hAnsi="Arial" w:cs="Arial"/>
          <w:sz w:val="20"/>
          <w:szCs w:val="20"/>
        </w:rPr>
        <w:t xml:space="preserve"> If Christ reveals himself personally, a missionary is usually involved as well.  My friend and missionary leader Tim Keep </w:t>
      </w:r>
      <w:r>
        <w:rPr>
          <w:rFonts w:ascii="Arial" w:hAnsi="Arial" w:cs="Arial"/>
          <w:sz w:val="20"/>
          <w:szCs w:val="20"/>
        </w:rPr>
        <w:t>recently told me a</w:t>
      </w:r>
      <w:r w:rsidRPr="006D7254">
        <w:rPr>
          <w:rFonts w:ascii="Arial" w:hAnsi="Arial" w:cs="Arial"/>
          <w:sz w:val="20"/>
          <w:szCs w:val="20"/>
        </w:rPr>
        <w:t xml:space="preserve"> story h</w:t>
      </w:r>
      <w:r>
        <w:rPr>
          <w:rFonts w:ascii="Arial" w:hAnsi="Arial" w:cs="Arial"/>
          <w:sz w:val="20"/>
          <w:szCs w:val="20"/>
        </w:rPr>
        <w:t xml:space="preserve">e heard directly from the </w:t>
      </w:r>
      <w:r w:rsidRPr="006D7254">
        <w:rPr>
          <w:rFonts w:ascii="Arial" w:hAnsi="Arial" w:cs="Arial"/>
          <w:sz w:val="20"/>
          <w:szCs w:val="20"/>
        </w:rPr>
        <w:t xml:space="preserve">man who experienced it: Devadas was orphaned at six. He slept under a tree with his sister until twelve. He washed tables for a motel in the day and at night used the table cleaning rags as a covering as he </w:t>
      </w:r>
      <w:r>
        <w:rPr>
          <w:rFonts w:ascii="Arial" w:hAnsi="Arial" w:cs="Arial"/>
          <w:sz w:val="20"/>
          <w:szCs w:val="20"/>
        </w:rPr>
        <w:t xml:space="preserve">and his sister </w:t>
      </w:r>
      <w:r w:rsidRPr="006D7254">
        <w:rPr>
          <w:rFonts w:ascii="Arial" w:hAnsi="Arial" w:cs="Arial"/>
          <w:sz w:val="20"/>
          <w:szCs w:val="20"/>
        </w:rPr>
        <w:t>slept under the tree. Being extremely destitute, he saw no hope and thought to kill himself with poison. He went out and found some rat poison. He was going to kill his sister</w:t>
      </w:r>
      <w:r>
        <w:rPr>
          <w:rFonts w:ascii="Arial" w:hAnsi="Arial" w:cs="Arial"/>
          <w:sz w:val="20"/>
          <w:szCs w:val="20"/>
        </w:rPr>
        <w:t xml:space="preserve"> and then himself with it.</w:t>
      </w:r>
      <w:r w:rsidRPr="006D7254">
        <w:rPr>
          <w:rFonts w:ascii="Arial" w:hAnsi="Arial" w:cs="Arial"/>
          <w:sz w:val="20"/>
          <w:szCs w:val="20"/>
        </w:rPr>
        <w:t xml:space="preserve"> But his sister argued with</w:t>
      </w:r>
      <w:r>
        <w:rPr>
          <w:rFonts w:ascii="Arial" w:hAnsi="Arial" w:cs="Arial"/>
          <w:sz w:val="20"/>
          <w:szCs w:val="20"/>
        </w:rPr>
        <w:t xml:space="preserve"> him and begged him not to.  At</w:t>
      </w:r>
      <w:r w:rsidRPr="006D7254">
        <w:rPr>
          <w:rFonts w:ascii="Arial" w:hAnsi="Arial" w:cs="Arial"/>
          <w:sz w:val="20"/>
          <w:szCs w:val="20"/>
        </w:rPr>
        <w:t xml:space="preserve"> night while under the tree, he heard a voice calling to him. He thought it was the owner of the hotel trying to wake him up to start work. But it was still dark with no one around. He went back to sleep. He heard the voice a second time. This time he turned around and there in the tree were hands with nail prints and blood oozing from the wounds.  The voice said, "I died for you. Why do you want to </w:t>
      </w:r>
      <w:r>
        <w:rPr>
          <w:rFonts w:ascii="Arial" w:hAnsi="Arial" w:cs="Arial"/>
          <w:sz w:val="20"/>
          <w:szCs w:val="20"/>
        </w:rPr>
        <w:t>kill yourself?" The next day an</w:t>
      </w:r>
      <w:r w:rsidRPr="006D7254">
        <w:rPr>
          <w:rFonts w:ascii="Arial" w:hAnsi="Arial" w:cs="Arial"/>
          <w:sz w:val="20"/>
          <w:szCs w:val="20"/>
        </w:rPr>
        <w:t xml:space="preserve"> evangelist came down the street and pointed at him and said, "the Lord appeared to you last night and has sent me to speak to you." Devadas said, "I denied it, took up a shoe and hit him twice on one cheek and then once in the other. But the evangelist took my head in his hands and kissed me twice on one cheek and once on the other. Then the evangelist returned the next day and this time I listened and was converted!”</w:t>
      </w:r>
      <w:r>
        <w:rPr>
          <w:rFonts w:ascii="Arial" w:hAnsi="Arial" w:cs="Arial"/>
          <w:sz w:val="20"/>
          <w:szCs w:val="20"/>
        </w:rPr>
        <w:t xml:space="preserve"> Jesus directly revealed himself to the boy, gave some information, but brought the missionary to him to explain the rest of the gospel.</w:t>
      </w:r>
    </w:p>
  </w:footnote>
  <w:footnote w:id="18">
    <w:p w14:paraId="42233CFF" w14:textId="728456A0" w:rsidR="00FE3F20" w:rsidRPr="00227814" w:rsidRDefault="00FE3F20">
      <w:pPr>
        <w:pStyle w:val="FootnoteText"/>
        <w:rPr>
          <w:rFonts w:ascii="Arial" w:hAnsi="Arial" w:cs="Arial"/>
          <w:sz w:val="20"/>
          <w:szCs w:val="20"/>
        </w:rPr>
      </w:pPr>
      <w:r w:rsidRPr="00227814">
        <w:rPr>
          <w:rStyle w:val="FootnoteReference"/>
          <w:rFonts w:ascii="Arial" w:hAnsi="Arial" w:cs="Arial"/>
          <w:sz w:val="20"/>
          <w:szCs w:val="20"/>
        </w:rPr>
        <w:footnoteRef/>
      </w:r>
      <w:r w:rsidRPr="00227814">
        <w:rPr>
          <w:rFonts w:ascii="Arial" w:hAnsi="Arial" w:cs="Arial"/>
          <w:sz w:val="20"/>
          <w:szCs w:val="20"/>
        </w:rPr>
        <w:t xml:space="preserve"> Sanders, 248.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186"/>
    <w:multiLevelType w:val="hybridMultilevel"/>
    <w:tmpl w:val="32F66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F3370"/>
    <w:multiLevelType w:val="hybridMultilevel"/>
    <w:tmpl w:val="F4CE484E"/>
    <w:lvl w:ilvl="0" w:tplc="36720DCE">
      <w:start w:val="1"/>
      <w:numFmt w:val="bullet"/>
      <w:lvlText w:val=""/>
      <w:lvlJc w:val="left"/>
      <w:pPr>
        <w:tabs>
          <w:tab w:val="num" w:pos="720"/>
        </w:tabs>
        <w:ind w:left="720" w:hanging="360"/>
      </w:pPr>
      <w:rPr>
        <w:rFonts w:ascii="Wingdings" w:hAnsi="Wingdings" w:hint="default"/>
      </w:rPr>
    </w:lvl>
    <w:lvl w:ilvl="1" w:tplc="18B2B262" w:tentative="1">
      <w:start w:val="1"/>
      <w:numFmt w:val="bullet"/>
      <w:lvlText w:val=""/>
      <w:lvlJc w:val="left"/>
      <w:pPr>
        <w:tabs>
          <w:tab w:val="num" w:pos="1440"/>
        </w:tabs>
        <w:ind w:left="1440" w:hanging="360"/>
      </w:pPr>
      <w:rPr>
        <w:rFonts w:ascii="Wingdings" w:hAnsi="Wingdings" w:hint="default"/>
      </w:rPr>
    </w:lvl>
    <w:lvl w:ilvl="2" w:tplc="CBB8D11E" w:tentative="1">
      <w:start w:val="1"/>
      <w:numFmt w:val="bullet"/>
      <w:lvlText w:val=""/>
      <w:lvlJc w:val="left"/>
      <w:pPr>
        <w:tabs>
          <w:tab w:val="num" w:pos="2160"/>
        </w:tabs>
        <w:ind w:left="2160" w:hanging="360"/>
      </w:pPr>
      <w:rPr>
        <w:rFonts w:ascii="Wingdings" w:hAnsi="Wingdings" w:hint="default"/>
      </w:rPr>
    </w:lvl>
    <w:lvl w:ilvl="3" w:tplc="0B286958" w:tentative="1">
      <w:start w:val="1"/>
      <w:numFmt w:val="bullet"/>
      <w:lvlText w:val=""/>
      <w:lvlJc w:val="left"/>
      <w:pPr>
        <w:tabs>
          <w:tab w:val="num" w:pos="2880"/>
        </w:tabs>
        <w:ind w:left="2880" w:hanging="360"/>
      </w:pPr>
      <w:rPr>
        <w:rFonts w:ascii="Wingdings" w:hAnsi="Wingdings" w:hint="default"/>
      </w:rPr>
    </w:lvl>
    <w:lvl w:ilvl="4" w:tplc="C5304264" w:tentative="1">
      <w:start w:val="1"/>
      <w:numFmt w:val="bullet"/>
      <w:lvlText w:val=""/>
      <w:lvlJc w:val="left"/>
      <w:pPr>
        <w:tabs>
          <w:tab w:val="num" w:pos="3600"/>
        </w:tabs>
        <w:ind w:left="3600" w:hanging="360"/>
      </w:pPr>
      <w:rPr>
        <w:rFonts w:ascii="Wingdings" w:hAnsi="Wingdings" w:hint="default"/>
      </w:rPr>
    </w:lvl>
    <w:lvl w:ilvl="5" w:tplc="4152648E" w:tentative="1">
      <w:start w:val="1"/>
      <w:numFmt w:val="bullet"/>
      <w:lvlText w:val=""/>
      <w:lvlJc w:val="left"/>
      <w:pPr>
        <w:tabs>
          <w:tab w:val="num" w:pos="4320"/>
        </w:tabs>
        <w:ind w:left="4320" w:hanging="360"/>
      </w:pPr>
      <w:rPr>
        <w:rFonts w:ascii="Wingdings" w:hAnsi="Wingdings" w:hint="default"/>
      </w:rPr>
    </w:lvl>
    <w:lvl w:ilvl="6" w:tplc="F3606078" w:tentative="1">
      <w:start w:val="1"/>
      <w:numFmt w:val="bullet"/>
      <w:lvlText w:val=""/>
      <w:lvlJc w:val="left"/>
      <w:pPr>
        <w:tabs>
          <w:tab w:val="num" w:pos="5040"/>
        </w:tabs>
        <w:ind w:left="5040" w:hanging="360"/>
      </w:pPr>
      <w:rPr>
        <w:rFonts w:ascii="Wingdings" w:hAnsi="Wingdings" w:hint="default"/>
      </w:rPr>
    </w:lvl>
    <w:lvl w:ilvl="7" w:tplc="49BC36A2" w:tentative="1">
      <w:start w:val="1"/>
      <w:numFmt w:val="bullet"/>
      <w:lvlText w:val=""/>
      <w:lvlJc w:val="left"/>
      <w:pPr>
        <w:tabs>
          <w:tab w:val="num" w:pos="5760"/>
        </w:tabs>
        <w:ind w:left="5760" w:hanging="360"/>
      </w:pPr>
      <w:rPr>
        <w:rFonts w:ascii="Wingdings" w:hAnsi="Wingdings" w:hint="default"/>
      </w:rPr>
    </w:lvl>
    <w:lvl w:ilvl="8" w:tplc="2F5C4ADA" w:tentative="1">
      <w:start w:val="1"/>
      <w:numFmt w:val="bullet"/>
      <w:lvlText w:val=""/>
      <w:lvlJc w:val="left"/>
      <w:pPr>
        <w:tabs>
          <w:tab w:val="num" w:pos="6480"/>
        </w:tabs>
        <w:ind w:left="6480" w:hanging="360"/>
      </w:pPr>
      <w:rPr>
        <w:rFonts w:ascii="Wingdings" w:hAnsi="Wingdings" w:hint="default"/>
      </w:rPr>
    </w:lvl>
  </w:abstractNum>
  <w:abstractNum w:abstractNumId="2">
    <w:nsid w:val="0EDC3240"/>
    <w:multiLevelType w:val="hybridMultilevel"/>
    <w:tmpl w:val="0AC44C72"/>
    <w:lvl w:ilvl="0" w:tplc="45121D50">
      <w:start w:val="1"/>
      <w:numFmt w:val="bullet"/>
      <w:lvlText w:val=""/>
      <w:lvlJc w:val="left"/>
      <w:pPr>
        <w:tabs>
          <w:tab w:val="num" w:pos="720"/>
        </w:tabs>
        <w:ind w:left="720" w:hanging="360"/>
      </w:pPr>
      <w:rPr>
        <w:rFonts w:ascii="Wingdings" w:hAnsi="Wingdings" w:hint="default"/>
      </w:rPr>
    </w:lvl>
    <w:lvl w:ilvl="1" w:tplc="C702521A" w:tentative="1">
      <w:start w:val="1"/>
      <w:numFmt w:val="bullet"/>
      <w:lvlText w:val=""/>
      <w:lvlJc w:val="left"/>
      <w:pPr>
        <w:tabs>
          <w:tab w:val="num" w:pos="1440"/>
        </w:tabs>
        <w:ind w:left="1440" w:hanging="360"/>
      </w:pPr>
      <w:rPr>
        <w:rFonts w:ascii="Wingdings" w:hAnsi="Wingdings" w:hint="default"/>
      </w:rPr>
    </w:lvl>
    <w:lvl w:ilvl="2" w:tplc="25488C4A" w:tentative="1">
      <w:start w:val="1"/>
      <w:numFmt w:val="bullet"/>
      <w:lvlText w:val=""/>
      <w:lvlJc w:val="left"/>
      <w:pPr>
        <w:tabs>
          <w:tab w:val="num" w:pos="2160"/>
        </w:tabs>
        <w:ind w:left="2160" w:hanging="360"/>
      </w:pPr>
      <w:rPr>
        <w:rFonts w:ascii="Wingdings" w:hAnsi="Wingdings" w:hint="default"/>
      </w:rPr>
    </w:lvl>
    <w:lvl w:ilvl="3" w:tplc="72A0D4B6" w:tentative="1">
      <w:start w:val="1"/>
      <w:numFmt w:val="bullet"/>
      <w:lvlText w:val=""/>
      <w:lvlJc w:val="left"/>
      <w:pPr>
        <w:tabs>
          <w:tab w:val="num" w:pos="2880"/>
        </w:tabs>
        <w:ind w:left="2880" w:hanging="360"/>
      </w:pPr>
      <w:rPr>
        <w:rFonts w:ascii="Wingdings" w:hAnsi="Wingdings" w:hint="default"/>
      </w:rPr>
    </w:lvl>
    <w:lvl w:ilvl="4" w:tplc="EEB4319C" w:tentative="1">
      <w:start w:val="1"/>
      <w:numFmt w:val="bullet"/>
      <w:lvlText w:val=""/>
      <w:lvlJc w:val="left"/>
      <w:pPr>
        <w:tabs>
          <w:tab w:val="num" w:pos="3600"/>
        </w:tabs>
        <w:ind w:left="3600" w:hanging="360"/>
      </w:pPr>
      <w:rPr>
        <w:rFonts w:ascii="Wingdings" w:hAnsi="Wingdings" w:hint="default"/>
      </w:rPr>
    </w:lvl>
    <w:lvl w:ilvl="5" w:tplc="8EBC5234" w:tentative="1">
      <w:start w:val="1"/>
      <w:numFmt w:val="bullet"/>
      <w:lvlText w:val=""/>
      <w:lvlJc w:val="left"/>
      <w:pPr>
        <w:tabs>
          <w:tab w:val="num" w:pos="4320"/>
        </w:tabs>
        <w:ind w:left="4320" w:hanging="360"/>
      </w:pPr>
      <w:rPr>
        <w:rFonts w:ascii="Wingdings" w:hAnsi="Wingdings" w:hint="default"/>
      </w:rPr>
    </w:lvl>
    <w:lvl w:ilvl="6" w:tplc="1EF29C16" w:tentative="1">
      <w:start w:val="1"/>
      <w:numFmt w:val="bullet"/>
      <w:lvlText w:val=""/>
      <w:lvlJc w:val="left"/>
      <w:pPr>
        <w:tabs>
          <w:tab w:val="num" w:pos="5040"/>
        </w:tabs>
        <w:ind w:left="5040" w:hanging="360"/>
      </w:pPr>
      <w:rPr>
        <w:rFonts w:ascii="Wingdings" w:hAnsi="Wingdings" w:hint="default"/>
      </w:rPr>
    </w:lvl>
    <w:lvl w:ilvl="7" w:tplc="8B5CEEA8" w:tentative="1">
      <w:start w:val="1"/>
      <w:numFmt w:val="bullet"/>
      <w:lvlText w:val=""/>
      <w:lvlJc w:val="left"/>
      <w:pPr>
        <w:tabs>
          <w:tab w:val="num" w:pos="5760"/>
        </w:tabs>
        <w:ind w:left="5760" w:hanging="360"/>
      </w:pPr>
      <w:rPr>
        <w:rFonts w:ascii="Wingdings" w:hAnsi="Wingdings" w:hint="default"/>
      </w:rPr>
    </w:lvl>
    <w:lvl w:ilvl="8" w:tplc="452AD352" w:tentative="1">
      <w:start w:val="1"/>
      <w:numFmt w:val="bullet"/>
      <w:lvlText w:val=""/>
      <w:lvlJc w:val="left"/>
      <w:pPr>
        <w:tabs>
          <w:tab w:val="num" w:pos="6480"/>
        </w:tabs>
        <w:ind w:left="6480" w:hanging="360"/>
      </w:pPr>
      <w:rPr>
        <w:rFonts w:ascii="Wingdings" w:hAnsi="Wingdings" w:hint="default"/>
      </w:rPr>
    </w:lvl>
  </w:abstractNum>
  <w:abstractNum w:abstractNumId="3">
    <w:nsid w:val="103B67F2"/>
    <w:multiLevelType w:val="hybridMultilevel"/>
    <w:tmpl w:val="EB82814C"/>
    <w:lvl w:ilvl="0" w:tplc="BCD4953A">
      <w:start w:val="1"/>
      <w:numFmt w:val="bullet"/>
      <w:lvlText w:val=""/>
      <w:lvlJc w:val="left"/>
      <w:pPr>
        <w:tabs>
          <w:tab w:val="num" w:pos="720"/>
        </w:tabs>
        <w:ind w:left="720" w:hanging="360"/>
      </w:pPr>
      <w:rPr>
        <w:rFonts w:ascii="Wingdings" w:hAnsi="Wingdings" w:hint="default"/>
      </w:rPr>
    </w:lvl>
    <w:lvl w:ilvl="1" w:tplc="588C7032" w:tentative="1">
      <w:start w:val="1"/>
      <w:numFmt w:val="bullet"/>
      <w:lvlText w:val=""/>
      <w:lvlJc w:val="left"/>
      <w:pPr>
        <w:tabs>
          <w:tab w:val="num" w:pos="1440"/>
        </w:tabs>
        <w:ind w:left="1440" w:hanging="360"/>
      </w:pPr>
      <w:rPr>
        <w:rFonts w:ascii="Wingdings" w:hAnsi="Wingdings" w:hint="default"/>
      </w:rPr>
    </w:lvl>
    <w:lvl w:ilvl="2" w:tplc="9B8A8916" w:tentative="1">
      <w:start w:val="1"/>
      <w:numFmt w:val="bullet"/>
      <w:lvlText w:val=""/>
      <w:lvlJc w:val="left"/>
      <w:pPr>
        <w:tabs>
          <w:tab w:val="num" w:pos="2160"/>
        </w:tabs>
        <w:ind w:left="2160" w:hanging="360"/>
      </w:pPr>
      <w:rPr>
        <w:rFonts w:ascii="Wingdings" w:hAnsi="Wingdings" w:hint="default"/>
      </w:rPr>
    </w:lvl>
    <w:lvl w:ilvl="3" w:tplc="81C04888" w:tentative="1">
      <w:start w:val="1"/>
      <w:numFmt w:val="bullet"/>
      <w:lvlText w:val=""/>
      <w:lvlJc w:val="left"/>
      <w:pPr>
        <w:tabs>
          <w:tab w:val="num" w:pos="2880"/>
        </w:tabs>
        <w:ind w:left="2880" w:hanging="360"/>
      </w:pPr>
      <w:rPr>
        <w:rFonts w:ascii="Wingdings" w:hAnsi="Wingdings" w:hint="default"/>
      </w:rPr>
    </w:lvl>
    <w:lvl w:ilvl="4" w:tplc="EBD277DC" w:tentative="1">
      <w:start w:val="1"/>
      <w:numFmt w:val="bullet"/>
      <w:lvlText w:val=""/>
      <w:lvlJc w:val="left"/>
      <w:pPr>
        <w:tabs>
          <w:tab w:val="num" w:pos="3600"/>
        </w:tabs>
        <w:ind w:left="3600" w:hanging="360"/>
      </w:pPr>
      <w:rPr>
        <w:rFonts w:ascii="Wingdings" w:hAnsi="Wingdings" w:hint="default"/>
      </w:rPr>
    </w:lvl>
    <w:lvl w:ilvl="5" w:tplc="D24C30E4" w:tentative="1">
      <w:start w:val="1"/>
      <w:numFmt w:val="bullet"/>
      <w:lvlText w:val=""/>
      <w:lvlJc w:val="left"/>
      <w:pPr>
        <w:tabs>
          <w:tab w:val="num" w:pos="4320"/>
        </w:tabs>
        <w:ind w:left="4320" w:hanging="360"/>
      </w:pPr>
      <w:rPr>
        <w:rFonts w:ascii="Wingdings" w:hAnsi="Wingdings" w:hint="default"/>
      </w:rPr>
    </w:lvl>
    <w:lvl w:ilvl="6" w:tplc="FE2A4310" w:tentative="1">
      <w:start w:val="1"/>
      <w:numFmt w:val="bullet"/>
      <w:lvlText w:val=""/>
      <w:lvlJc w:val="left"/>
      <w:pPr>
        <w:tabs>
          <w:tab w:val="num" w:pos="5040"/>
        </w:tabs>
        <w:ind w:left="5040" w:hanging="360"/>
      </w:pPr>
      <w:rPr>
        <w:rFonts w:ascii="Wingdings" w:hAnsi="Wingdings" w:hint="default"/>
      </w:rPr>
    </w:lvl>
    <w:lvl w:ilvl="7" w:tplc="1E6C9FAA" w:tentative="1">
      <w:start w:val="1"/>
      <w:numFmt w:val="bullet"/>
      <w:lvlText w:val=""/>
      <w:lvlJc w:val="left"/>
      <w:pPr>
        <w:tabs>
          <w:tab w:val="num" w:pos="5760"/>
        </w:tabs>
        <w:ind w:left="5760" w:hanging="360"/>
      </w:pPr>
      <w:rPr>
        <w:rFonts w:ascii="Wingdings" w:hAnsi="Wingdings" w:hint="default"/>
      </w:rPr>
    </w:lvl>
    <w:lvl w:ilvl="8" w:tplc="A4909620" w:tentative="1">
      <w:start w:val="1"/>
      <w:numFmt w:val="bullet"/>
      <w:lvlText w:val=""/>
      <w:lvlJc w:val="left"/>
      <w:pPr>
        <w:tabs>
          <w:tab w:val="num" w:pos="6480"/>
        </w:tabs>
        <w:ind w:left="6480" w:hanging="360"/>
      </w:pPr>
      <w:rPr>
        <w:rFonts w:ascii="Wingdings" w:hAnsi="Wingdings" w:hint="default"/>
      </w:rPr>
    </w:lvl>
  </w:abstractNum>
  <w:abstractNum w:abstractNumId="4">
    <w:nsid w:val="14A70476"/>
    <w:multiLevelType w:val="hybridMultilevel"/>
    <w:tmpl w:val="B9EC02FE"/>
    <w:lvl w:ilvl="0" w:tplc="05BC37DC">
      <w:start w:val="1"/>
      <w:numFmt w:val="bullet"/>
      <w:lvlText w:val=""/>
      <w:lvlJc w:val="left"/>
      <w:pPr>
        <w:tabs>
          <w:tab w:val="num" w:pos="720"/>
        </w:tabs>
        <w:ind w:left="720" w:hanging="360"/>
      </w:pPr>
      <w:rPr>
        <w:rFonts w:ascii="Wingdings" w:hAnsi="Wingdings" w:hint="default"/>
      </w:rPr>
    </w:lvl>
    <w:lvl w:ilvl="1" w:tplc="4DD2ED52" w:tentative="1">
      <w:start w:val="1"/>
      <w:numFmt w:val="bullet"/>
      <w:lvlText w:val=""/>
      <w:lvlJc w:val="left"/>
      <w:pPr>
        <w:tabs>
          <w:tab w:val="num" w:pos="1440"/>
        </w:tabs>
        <w:ind w:left="1440" w:hanging="360"/>
      </w:pPr>
      <w:rPr>
        <w:rFonts w:ascii="Wingdings" w:hAnsi="Wingdings" w:hint="default"/>
      </w:rPr>
    </w:lvl>
    <w:lvl w:ilvl="2" w:tplc="11AC4276" w:tentative="1">
      <w:start w:val="1"/>
      <w:numFmt w:val="bullet"/>
      <w:lvlText w:val=""/>
      <w:lvlJc w:val="left"/>
      <w:pPr>
        <w:tabs>
          <w:tab w:val="num" w:pos="2160"/>
        </w:tabs>
        <w:ind w:left="2160" w:hanging="360"/>
      </w:pPr>
      <w:rPr>
        <w:rFonts w:ascii="Wingdings" w:hAnsi="Wingdings" w:hint="default"/>
      </w:rPr>
    </w:lvl>
    <w:lvl w:ilvl="3" w:tplc="FA10024C" w:tentative="1">
      <w:start w:val="1"/>
      <w:numFmt w:val="bullet"/>
      <w:lvlText w:val=""/>
      <w:lvlJc w:val="left"/>
      <w:pPr>
        <w:tabs>
          <w:tab w:val="num" w:pos="2880"/>
        </w:tabs>
        <w:ind w:left="2880" w:hanging="360"/>
      </w:pPr>
      <w:rPr>
        <w:rFonts w:ascii="Wingdings" w:hAnsi="Wingdings" w:hint="default"/>
      </w:rPr>
    </w:lvl>
    <w:lvl w:ilvl="4" w:tplc="856E494E" w:tentative="1">
      <w:start w:val="1"/>
      <w:numFmt w:val="bullet"/>
      <w:lvlText w:val=""/>
      <w:lvlJc w:val="left"/>
      <w:pPr>
        <w:tabs>
          <w:tab w:val="num" w:pos="3600"/>
        </w:tabs>
        <w:ind w:left="3600" w:hanging="360"/>
      </w:pPr>
      <w:rPr>
        <w:rFonts w:ascii="Wingdings" w:hAnsi="Wingdings" w:hint="default"/>
      </w:rPr>
    </w:lvl>
    <w:lvl w:ilvl="5" w:tplc="958451DA" w:tentative="1">
      <w:start w:val="1"/>
      <w:numFmt w:val="bullet"/>
      <w:lvlText w:val=""/>
      <w:lvlJc w:val="left"/>
      <w:pPr>
        <w:tabs>
          <w:tab w:val="num" w:pos="4320"/>
        </w:tabs>
        <w:ind w:left="4320" w:hanging="360"/>
      </w:pPr>
      <w:rPr>
        <w:rFonts w:ascii="Wingdings" w:hAnsi="Wingdings" w:hint="default"/>
      </w:rPr>
    </w:lvl>
    <w:lvl w:ilvl="6" w:tplc="7EF6073C" w:tentative="1">
      <w:start w:val="1"/>
      <w:numFmt w:val="bullet"/>
      <w:lvlText w:val=""/>
      <w:lvlJc w:val="left"/>
      <w:pPr>
        <w:tabs>
          <w:tab w:val="num" w:pos="5040"/>
        </w:tabs>
        <w:ind w:left="5040" w:hanging="360"/>
      </w:pPr>
      <w:rPr>
        <w:rFonts w:ascii="Wingdings" w:hAnsi="Wingdings" w:hint="default"/>
      </w:rPr>
    </w:lvl>
    <w:lvl w:ilvl="7" w:tplc="E3FCC8B6" w:tentative="1">
      <w:start w:val="1"/>
      <w:numFmt w:val="bullet"/>
      <w:lvlText w:val=""/>
      <w:lvlJc w:val="left"/>
      <w:pPr>
        <w:tabs>
          <w:tab w:val="num" w:pos="5760"/>
        </w:tabs>
        <w:ind w:left="5760" w:hanging="360"/>
      </w:pPr>
      <w:rPr>
        <w:rFonts w:ascii="Wingdings" w:hAnsi="Wingdings" w:hint="default"/>
      </w:rPr>
    </w:lvl>
    <w:lvl w:ilvl="8" w:tplc="80D036E4" w:tentative="1">
      <w:start w:val="1"/>
      <w:numFmt w:val="bullet"/>
      <w:lvlText w:val=""/>
      <w:lvlJc w:val="left"/>
      <w:pPr>
        <w:tabs>
          <w:tab w:val="num" w:pos="6480"/>
        </w:tabs>
        <w:ind w:left="6480" w:hanging="360"/>
      </w:pPr>
      <w:rPr>
        <w:rFonts w:ascii="Wingdings" w:hAnsi="Wingdings" w:hint="default"/>
      </w:rPr>
    </w:lvl>
  </w:abstractNum>
  <w:abstractNum w:abstractNumId="5">
    <w:nsid w:val="15324466"/>
    <w:multiLevelType w:val="hybridMultilevel"/>
    <w:tmpl w:val="9718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B111C"/>
    <w:multiLevelType w:val="hybridMultilevel"/>
    <w:tmpl w:val="387078E4"/>
    <w:lvl w:ilvl="0" w:tplc="3CB42AF4">
      <w:start w:val="1"/>
      <w:numFmt w:val="bullet"/>
      <w:lvlText w:val=""/>
      <w:lvlJc w:val="left"/>
      <w:pPr>
        <w:tabs>
          <w:tab w:val="num" w:pos="720"/>
        </w:tabs>
        <w:ind w:left="720" w:hanging="360"/>
      </w:pPr>
      <w:rPr>
        <w:rFonts w:ascii="Wingdings" w:hAnsi="Wingdings" w:hint="default"/>
      </w:rPr>
    </w:lvl>
    <w:lvl w:ilvl="1" w:tplc="3B7084DE" w:tentative="1">
      <w:start w:val="1"/>
      <w:numFmt w:val="bullet"/>
      <w:lvlText w:val=""/>
      <w:lvlJc w:val="left"/>
      <w:pPr>
        <w:tabs>
          <w:tab w:val="num" w:pos="1440"/>
        </w:tabs>
        <w:ind w:left="1440" w:hanging="360"/>
      </w:pPr>
      <w:rPr>
        <w:rFonts w:ascii="Wingdings" w:hAnsi="Wingdings" w:hint="default"/>
      </w:rPr>
    </w:lvl>
    <w:lvl w:ilvl="2" w:tplc="BA502AA4" w:tentative="1">
      <w:start w:val="1"/>
      <w:numFmt w:val="bullet"/>
      <w:lvlText w:val=""/>
      <w:lvlJc w:val="left"/>
      <w:pPr>
        <w:tabs>
          <w:tab w:val="num" w:pos="2160"/>
        </w:tabs>
        <w:ind w:left="2160" w:hanging="360"/>
      </w:pPr>
      <w:rPr>
        <w:rFonts w:ascii="Wingdings" w:hAnsi="Wingdings" w:hint="default"/>
      </w:rPr>
    </w:lvl>
    <w:lvl w:ilvl="3" w:tplc="623E3E18" w:tentative="1">
      <w:start w:val="1"/>
      <w:numFmt w:val="bullet"/>
      <w:lvlText w:val=""/>
      <w:lvlJc w:val="left"/>
      <w:pPr>
        <w:tabs>
          <w:tab w:val="num" w:pos="2880"/>
        </w:tabs>
        <w:ind w:left="2880" w:hanging="360"/>
      </w:pPr>
      <w:rPr>
        <w:rFonts w:ascii="Wingdings" w:hAnsi="Wingdings" w:hint="default"/>
      </w:rPr>
    </w:lvl>
    <w:lvl w:ilvl="4" w:tplc="ADF2A692" w:tentative="1">
      <w:start w:val="1"/>
      <w:numFmt w:val="bullet"/>
      <w:lvlText w:val=""/>
      <w:lvlJc w:val="left"/>
      <w:pPr>
        <w:tabs>
          <w:tab w:val="num" w:pos="3600"/>
        </w:tabs>
        <w:ind w:left="3600" w:hanging="360"/>
      </w:pPr>
      <w:rPr>
        <w:rFonts w:ascii="Wingdings" w:hAnsi="Wingdings" w:hint="default"/>
      </w:rPr>
    </w:lvl>
    <w:lvl w:ilvl="5" w:tplc="9B1E5A96" w:tentative="1">
      <w:start w:val="1"/>
      <w:numFmt w:val="bullet"/>
      <w:lvlText w:val=""/>
      <w:lvlJc w:val="left"/>
      <w:pPr>
        <w:tabs>
          <w:tab w:val="num" w:pos="4320"/>
        </w:tabs>
        <w:ind w:left="4320" w:hanging="360"/>
      </w:pPr>
      <w:rPr>
        <w:rFonts w:ascii="Wingdings" w:hAnsi="Wingdings" w:hint="default"/>
      </w:rPr>
    </w:lvl>
    <w:lvl w:ilvl="6" w:tplc="93909588" w:tentative="1">
      <w:start w:val="1"/>
      <w:numFmt w:val="bullet"/>
      <w:lvlText w:val=""/>
      <w:lvlJc w:val="left"/>
      <w:pPr>
        <w:tabs>
          <w:tab w:val="num" w:pos="5040"/>
        </w:tabs>
        <w:ind w:left="5040" w:hanging="360"/>
      </w:pPr>
      <w:rPr>
        <w:rFonts w:ascii="Wingdings" w:hAnsi="Wingdings" w:hint="default"/>
      </w:rPr>
    </w:lvl>
    <w:lvl w:ilvl="7" w:tplc="27843B22" w:tentative="1">
      <w:start w:val="1"/>
      <w:numFmt w:val="bullet"/>
      <w:lvlText w:val=""/>
      <w:lvlJc w:val="left"/>
      <w:pPr>
        <w:tabs>
          <w:tab w:val="num" w:pos="5760"/>
        </w:tabs>
        <w:ind w:left="5760" w:hanging="360"/>
      </w:pPr>
      <w:rPr>
        <w:rFonts w:ascii="Wingdings" w:hAnsi="Wingdings" w:hint="default"/>
      </w:rPr>
    </w:lvl>
    <w:lvl w:ilvl="8" w:tplc="038C74AC" w:tentative="1">
      <w:start w:val="1"/>
      <w:numFmt w:val="bullet"/>
      <w:lvlText w:val=""/>
      <w:lvlJc w:val="left"/>
      <w:pPr>
        <w:tabs>
          <w:tab w:val="num" w:pos="6480"/>
        </w:tabs>
        <w:ind w:left="6480" w:hanging="360"/>
      </w:pPr>
      <w:rPr>
        <w:rFonts w:ascii="Wingdings" w:hAnsi="Wingdings" w:hint="default"/>
      </w:rPr>
    </w:lvl>
  </w:abstractNum>
  <w:abstractNum w:abstractNumId="7">
    <w:nsid w:val="19C26CD3"/>
    <w:multiLevelType w:val="hybridMultilevel"/>
    <w:tmpl w:val="3F200396"/>
    <w:lvl w:ilvl="0" w:tplc="F014DA04">
      <w:start w:val="1"/>
      <w:numFmt w:val="bullet"/>
      <w:lvlText w:val=""/>
      <w:lvlJc w:val="left"/>
      <w:pPr>
        <w:tabs>
          <w:tab w:val="num" w:pos="720"/>
        </w:tabs>
        <w:ind w:left="720" w:hanging="360"/>
      </w:pPr>
      <w:rPr>
        <w:rFonts w:ascii="Wingdings" w:hAnsi="Wingdings" w:hint="default"/>
      </w:rPr>
    </w:lvl>
    <w:lvl w:ilvl="1" w:tplc="4EBCD594" w:tentative="1">
      <w:start w:val="1"/>
      <w:numFmt w:val="bullet"/>
      <w:lvlText w:val=""/>
      <w:lvlJc w:val="left"/>
      <w:pPr>
        <w:tabs>
          <w:tab w:val="num" w:pos="1440"/>
        </w:tabs>
        <w:ind w:left="1440" w:hanging="360"/>
      </w:pPr>
      <w:rPr>
        <w:rFonts w:ascii="Wingdings" w:hAnsi="Wingdings" w:hint="default"/>
      </w:rPr>
    </w:lvl>
    <w:lvl w:ilvl="2" w:tplc="2C5AE3E8" w:tentative="1">
      <w:start w:val="1"/>
      <w:numFmt w:val="bullet"/>
      <w:lvlText w:val=""/>
      <w:lvlJc w:val="left"/>
      <w:pPr>
        <w:tabs>
          <w:tab w:val="num" w:pos="2160"/>
        </w:tabs>
        <w:ind w:left="2160" w:hanging="360"/>
      </w:pPr>
      <w:rPr>
        <w:rFonts w:ascii="Wingdings" w:hAnsi="Wingdings" w:hint="default"/>
      </w:rPr>
    </w:lvl>
    <w:lvl w:ilvl="3" w:tplc="E53240AA" w:tentative="1">
      <w:start w:val="1"/>
      <w:numFmt w:val="bullet"/>
      <w:lvlText w:val=""/>
      <w:lvlJc w:val="left"/>
      <w:pPr>
        <w:tabs>
          <w:tab w:val="num" w:pos="2880"/>
        </w:tabs>
        <w:ind w:left="2880" w:hanging="360"/>
      </w:pPr>
      <w:rPr>
        <w:rFonts w:ascii="Wingdings" w:hAnsi="Wingdings" w:hint="default"/>
      </w:rPr>
    </w:lvl>
    <w:lvl w:ilvl="4" w:tplc="185A8082" w:tentative="1">
      <w:start w:val="1"/>
      <w:numFmt w:val="bullet"/>
      <w:lvlText w:val=""/>
      <w:lvlJc w:val="left"/>
      <w:pPr>
        <w:tabs>
          <w:tab w:val="num" w:pos="3600"/>
        </w:tabs>
        <w:ind w:left="3600" w:hanging="360"/>
      </w:pPr>
      <w:rPr>
        <w:rFonts w:ascii="Wingdings" w:hAnsi="Wingdings" w:hint="default"/>
      </w:rPr>
    </w:lvl>
    <w:lvl w:ilvl="5" w:tplc="6DFCD27E" w:tentative="1">
      <w:start w:val="1"/>
      <w:numFmt w:val="bullet"/>
      <w:lvlText w:val=""/>
      <w:lvlJc w:val="left"/>
      <w:pPr>
        <w:tabs>
          <w:tab w:val="num" w:pos="4320"/>
        </w:tabs>
        <w:ind w:left="4320" w:hanging="360"/>
      </w:pPr>
      <w:rPr>
        <w:rFonts w:ascii="Wingdings" w:hAnsi="Wingdings" w:hint="default"/>
      </w:rPr>
    </w:lvl>
    <w:lvl w:ilvl="6" w:tplc="EBE09D5C" w:tentative="1">
      <w:start w:val="1"/>
      <w:numFmt w:val="bullet"/>
      <w:lvlText w:val=""/>
      <w:lvlJc w:val="left"/>
      <w:pPr>
        <w:tabs>
          <w:tab w:val="num" w:pos="5040"/>
        </w:tabs>
        <w:ind w:left="5040" w:hanging="360"/>
      </w:pPr>
      <w:rPr>
        <w:rFonts w:ascii="Wingdings" w:hAnsi="Wingdings" w:hint="default"/>
      </w:rPr>
    </w:lvl>
    <w:lvl w:ilvl="7" w:tplc="51F48958" w:tentative="1">
      <w:start w:val="1"/>
      <w:numFmt w:val="bullet"/>
      <w:lvlText w:val=""/>
      <w:lvlJc w:val="left"/>
      <w:pPr>
        <w:tabs>
          <w:tab w:val="num" w:pos="5760"/>
        </w:tabs>
        <w:ind w:left="5760" w:hanging="360"/>
      </w:pPr>
      <w:rPr>
        <w:rFonts w:ascii="Wingdings" w:hAnsi="Wingdings" w:hint="default"/>
      </w:rPr>
    </w:lvl>
    <w:lvl w:ilvl="8" w:tplc="55D092E0" w:tentative="1">
      <w:start w:val="1"/>
      <w:numFmt w:val="bullet"/>
      <w:lvlText w:val=""/>
      <w:lvlJc w:val="left"/>
      <w:pPr>
        <w:tabs>
          <w:tab w:val="num" w:pos="6480"/>
        </w:tabs>
        <w:ind w:left="6480" w:hanging="360"/>
      </w:pPr>
      <w:rPr>
        <w:rFonts w:ascii="Wingdings" w:hAnsi="Wingdings" w:hint="default"/>
      </w:rPr>
    </w:lvl>
  </w:abstractNum>
  <w:abstractNum w:abstractNumId="8">
    <w:nsid w:val="1EAB4B06"/>
    <w:multiLevelType w:val="hybridMultilevel"/>
    <w:tmpl w:val="AEA8035E"/>
    <w:lvl w:ilvl="0" w:tplc="961660C0">
      <w:start w:val="1"/>
      <w:numFmt w:val="bullet"/>
      <w:lvlText w:val=""/>
      <w:lvlJc w:val="left"/>
      <w:pPr>
        <w:tabs>
          <w:tab w:val="num" w:pos="720"/>
        </w:tabs>
        <w:ind w:left="720" w:hanging="360"/>
      </w:pPr>
      <w:rPr>
        <w:rFonts w:ascii="Wingdings" w:hAnsi="Wingdings" w:hint="default"/>
      </w:rPr>
    </w:lvl>
    <w:lvl w:ilvl="1" w:tplc="F9888AC6" w:tentative="1">
      <w:start w:val="1"/>
      <w:numFmt w:val="bullet"/>
      <w:lvlText w:val=""/>
      <w:lvlJc w:val="left"/>
      <w:pPr>
        <w:tabs>
          <w:tab w:val="num" w:pos="1440"/>
        </w:tabs>
        <w:ind w:left="1440" w:hanging="360"/>
      </w:pPr>
      <w:rPr>
        <w:rFonts w:ascii="Wingdings" w:hAnsi="Wingdings" w:hint="default"/>
      </w:rPr>
    </w:lvl>
    <w:lvl w:ilvl="2" w:tplc="57BE7F56" w:tentative="1">
      <w:start w:val="1"/>
      <w:numFmt w:val="bullet"/>
      <w:lvlText w:val=""/>
      <w:lvlJc w:val="left"/>
      <w:pPr>
        <w:tabs>
          <w:tab w:val="num" w:pos="2160"/>
        </w:tabs>
        <w:ind w:left="2160" w:hanging="360"/>
      </w:pPr>
      <w:rPr>
        <w:rFonts w:ascii="Wingdings" w:hAnsi="Wingdings" w:hint="default"/>
      </w:rPr>
    </w:lvl>
    <w:lvl w:ilvl="3" w:tplc="A5E6F3BE" w:tentative="1">
      <w:start w:val="1"/>
      <w:numFmt w:val="bullet"/>
      <w:lvlText w:val=""/>
      <w:lvlJc w:val="left"/>
      <w:pPr>
        <w:tabs>
          <w:tab w:val="num" w:pos="2880"/>
        </w:tabs>
        <w:ind w:left="2880" w:hanging="360"/>
      </w:pPr>
      <w:rPr>
        <w:rFonts w:ascii="Wingdings" w:hAnsi="Wingdings" w:hint="default"/>
      </w:rPr>
    </w:lvl>
    <w:lvl w:ilvl="4" w:tplc="6B32BCA2" w:tentative="1">
      <w:start w:val="1"/>
      <w:numFmt w:val="bullet"/>
      <w:lvlText w:val=""/>
      <w:lvlJc w:val="left"/>
      <w:pPr>
        <w:tabs>
          <w:tab w:val="num" w:pos="3600"/>
        </w:tabs>
        <w:ind w:left="3600" w:hanging="360"/>
      </w:pPr>
      <w:rPr>
        <w:rFonts w:ascii="Wingdings" w:hAnsi="Wingdings" w:hint="default"/>
      </w:rPr>
    </w:lvl>
    <w:lvl w:ilvl="5" w:tplc="209EA984" w:tentative="1">
      <w:start w:val="1"/>
      <w:numFmt w:val="bullet"/>
      <w:lvlText w:val=""/>
      <w:lvlJc w:val="left"/>
      <w:pPr>
        <w:tabs>
          <w:tab w:val="num" w:pos="4320"/>
        </w:tabs>
        <w:ind w:left="4320" w:hanging="360"/>
      </w:pPr>
      <w:rPr>
        <w:rFonts w:ascii="Wingdings" w:hAnsi="Wingdings" w:hint="default"/>
      </w:rPr>
    </w:lvl>
    <w:lvl w:ilvl="6" w:tplc="AEF0AD22" w:tentative="1">
      <w:start w:val="1"/>
      <w:numFmt w:val="bullet"/>
      <w:lvlText w:val=""/>
      <w:lvlJc w:val="left"/>
      <w:pPr>
        <w:tabs>
          <w:tab w:val="num" w:pos="5040"/>
        </w:tabs>
        <w:ind w:left="5040" w:hanging="360"/>
      </w:pPr>
      <w:rPr>
        <w:rFonts w:ascii="Wingdings" w:hAnsi="Wingdings" w:hint="default"/>
      </w:rPr>
    </w:lvl>
    <w:lvl w:ilvl="7" w:tplc="5FC69DA8" w:tentative="1">
      <w:start w:val="1"/>
      <w:numFmt w:val="bullet"/>
      <w:lvlText w:val=""/>
      <w:lvlJc w:val="left"/>
      <w:pPr>
        <w:tabs>
          <w:tab w:val="num" w:pos="5760"/>
        </w:tabs>
        <w:ind w:left="5760" w:hanging="360"/>
      </w:pPr>
      <w:rPr>
        <w:rFonts w:ascii="Wingdings" w:hAnsi="Wingdings" w:hint="default"/>
      </w:rPr>
    </w:lvl>
    <w:lvl w:ilvl="8" w:tplc="A6B88C62" w:tentative="1">
      <w:start w:val="1"/>
      <w:numFmt w:val="bullet"/>
      <w:lvlText w:val=""/>
      <w:lvlJc w:val="left"/>
      <w:pPr>
        <w:tabs>
          <w:tab w:val="num" w:pos="6480"/>
        </w:tabs>
        <w:ind w:left="6480" w:hanging="360"/>
      </w:pPr>
      <w:rPr>
        <w:rFonts w:ascii="Wingdings" w:hAnsi="Wingdings" w:hint="default"/>
      </w:rPr>
    </w:lvl>
  </w:abstractNum>
  <w:abstractNum w:abstractNumId="9">
    <w:nsid w:val="21CB154F"/>
    <w:multiLevelType w:val="hybridMultilevel"/>
    <w:tmpl w:val="5C2EE660"/>
    <w:lvl w:ilvl="0" w:tplc="8E4C88FE">
      <w:start w:val="1"/>
      <w:numFmt w:val="bullet"/>
      <w:lvlText w:val=""/>
      <w:lvlJc w:val="left"/>
      <w:pPr>
        <w:tabs>
          <w:tab w:val="num" w:pos="720"/>
        </w:tabs>
        <w:ind w:left="720" w:hanging="360"/>
      </w:pPr>
      <w:rPr>
        <w:rFonts w:ascii="Wingdings" w:hAnsi="Wingdings" w:hint="default"/>
      </w:rPr>
    </w:lvl>
    <w:lvl w:ilvl="1" w:tplc="09C41E00" w:tentative="1">
      <w:start w:val="1"/>
      <w:numFmt w:val="bullet"/>
      <w:lvlText w:val=""/>
      <w:lvlJc w:val="left"/>
      <w:pPr>
        <w:tabs>
          <w:tab w:val="num" w:pos="1440"/>
        </w:tabs>
        <w:ind w:left="1440" w:hanging="360"/>
      </w:pPr>
      <w:rPr>
        <w:rFonts w:ascii="Wingdings" w:hAnsi="Wingdings" w:hint="default"/>
      </w:rPr>
    </w:lvl>
    <w:lvl w:ilvl="2" w:tplc="6A7C8E5E" w:tentative="1">
      <w:start w:val="1"/>
      <w:numFmt w:val="bullet"/>
      <w:lvlText w:val=""/>
      <w:lvlJc w:val="left"/>
      <w:pPr>
        <w:tabs>
          <w:tab w:val="num" w:pos="2160"/>
        </w:tabs>
        <w:ind w:left="2160" w:hanging="360"/>
      </w:pPr>
      <w:rPr>
        <w:rFonts w:ascii="Wingdings" w:hAnsi="Wingdings" w:hint="default"/>
      </w:rPr>
    </w:lvl>
    <w:lvl w:ilvl="3" w:tplc="11066BF0" w:tentative="1">
      <w:start w:val="1"/>
      <w:numFmt w:val="bullet"/>
      <w:lvlText w:val=""/>
      <w:lvlJc w:val="left"/>
      <w:pPr>
        <w:tabs>
          <w:tab w:val="num" w:pos="2880"/>
        </w:tabs>
        <w:ind w:left="2880" w:hanging="360"/>
      </w:pPr>
      <w:rPr>
        <w:rFonts w:ascii="Wingdings" w:hAnsi="Wingdings" w:hint="default"/>
      </w:rPr>
    </w:lvl>
    <w:lvl w:ilvl="4" w:tplc="2CD6730E" w:tentative="1">
      <w:start w:val="1"/>
      <w:numFmt w:val="bullet"/>
      <w:lvlText w:val=""/>
      <w:lvlJc w:val="left"/>
      <w:pPr>
        <w:tabs>
          <w:tab w:val="num" w:pos="3600"/>
        </w:tabs>
        <w:ind w:left="3600" w:hanging="360"/>
      </w:pPr>
      <w:rPr>
        <w:rFonts w:ascii="Wingdings" w:hAnsi="Wingdings" w:hint="default"/>
      </w:rPr>
    </w:lvl>
    <w:lvl w:ilvl="5" w:tplc="5D7A8648" w:tentative="1">
      <w:start w:val="1"/>
      <w:numFmt w:val="bullet"/>
      <w:lvlText w:val=""/>
      <w:lvlJc w:val="left"/>
      <w:pPr>
        <w:tabs>
          <w:tab w:val="num" w:pos="4320"/>
        </w:tabs>
        <w:ind w:left="4320" w:hanging="360"/>
      </w:pPr>
      <w:rPr>
        <w:rFonts w:ascii="Wingdings" w:hAnsi="Wingdings" w:hint="default"/>
      </w:rPr>
    </w:lvl>
    <w:lvl w:ilvl="6" w:tplc="03EA6410" w:tentative="1">
      <w:start w:val="1"/>
      <w:numFmt w:val="bullet"/>
      <w:lvlText w:val=""/>
      <w:lvlJc w:val="left"/>
      <w:pPr>
        <w:tabs>
          <w:tab w:val="num" w:pos="5040"/>
        </w:tabs>
        <w:ind w:left="5040" w:hanging="360"/>
      </w:pPr>
      <w:rPr>
        <w:rFonts w:ascii="Wingdings" w:hAnsi="Wingdings" w:hint="default"/>
      </w:rPr>
    </w:lvl>
    <w:lvl w:ilvl="7" w:tplc="3FCAB372" w:tentative="1">
      <w:start w:val="1"/>
      <w:numFmt w:val="bullet"/>
      <w:lvlText w:val=""/>
      <w:lvlJc w:val="left"/>
      <w:pPr>
        <w:tabs>
          <w:tab w:val="num" w:pos="5760"/>
        </w:tabs>
        <w:ind w:left="5760" w:hanging="360"/>
      </w:pPr>
      <w:rPr>
        <w:rFonts w:ascii="Wingdings" w:hAnsi="Wingdings" w:hint="default"/>
      </w:rPr>
    </w:lvl>
    <w:lvl w:ilvl="8" w:tplc="B9569932" w:tentative="1">
      <w:start w:val="1"/>
      <w:numFmt w:val="bullet"/>
      <w:lvlText w:val=""/>
      <w:lvlJc w:val="left"/>
      <w:pPr>
        <w:tabs>
          <w:tab w:val="num" w:pos="6480"/>
        </w:tabs>
        <w:ind w:left="6480" w:hanging="360"/>
      </w:pPr>
      <w:rPr>
        <w:rFonts w:ascii="Wingdings" w:hAnsi="Wingdings" w:hint="default"/>
      </w:rPr>
    </w:lvl>
  </w:abstractNum>
  <w:abstractNum w:abstractNumId="10">
    <w:nsid w:val="22C05534"/>
    <w:multiLevelType w:val="multilevel"/>
    <w:tmpl w:val="43C2DA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51312F"/>
    <w:multiLevelType w:val="hybridMultilevel"/>
    <w:tmpl w:val="3A82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1231A"/>
    <w:multiLevelType w:val="hybridMultilevel"/>
    <w:tmpl w:val="B2EE07D8"/>
    <w:lvl w:ilvl="0" w:tplc="65B65196">
      <w:start w:val="1"/>
      <w:numFmt w:val="bullet"/>
      <w:lvlText w:val=""/>
      <w:lvlJc w:val="left"/>
      <w:pPr>
        <w:tabs>
          <w:tab w:val="num" w:pos="720"/>
        </w:tabs>
        <w:ind w:left="720" w:hanging="360"/>
      </w:pPr>
      <w:rPr>
        <w:rFonts w:ascii="Wingdings" w:hAnsi="Wingdings" w:hint="default"/>
      </w:rPr>
    </w:lvl>
    <w:lvl w:ilvl="1" w:tplc="653AD12E" w:tentative="1">
      <w:start w:val="1"/>
      <w:numFmt w:val="bullet"/>
      <w:lvlText w:val=""/>
      <w:lvlJc w:val="left"/>
      <w:pPr>
        <w:tabs>
          <w:tab w:val="num" w:pos="1440"/>
        </w:tabs>
        <w:ind w:left="1440" w:hanging="360"/>
      </w:pPr>
      <w:rPr>
        <w:rFonts w:ascii="Wingdings" w:hAnsi="Wingdings" w:hint="default"/>
      </w:rPr>
    </w:lvl>
    <w:lvl w:ilvl="2" w:tplc="7F0C8C78" w:tentative="1">
      <w:start w:val="1"/>
      <w:numFmt w:val="bullet"/>
      <w:lvlText w:val=""/>
      <w:lvlJc w:val="left"/>
      <w:pPr>
        <w:tabs>
          <w:tab w:val="num" w:pos="2160"/>
        </w:tabs>
        <w:ind w:left="2160" w:hanging="360"/>
      </w:pPr>
      <w:rPr>
        <w:rFonts w:ascii="Wingdings" w:hAnsi="Wingdings" w:hint="default"/>
      </w:rPr>
    </w:lvl>
    <w:lvl w:ilvl="3" w:tplc="498AA42C" w:tentative="1">
      <w:start w:val="1"/>
      <w:numFmt w:val="bullet"/>
      <w:lvlText w:val=""/>
      <w:lvlJc w:val="left"/>
      <w:pPr>
        <w:tabs>
          <w:tab w:val="num" w:pos="2880"/>
        </w:tabs>
        <w:ind w:left="2880" w:hanging="360"/>
      </w:pPr>
      <w:rPr>
        <w:rFonts w:ascii="Wingdings" w:hAnsi="Wingdings" w:hint="default"/>
      </w:rPr>
    </w:lvl>
    <w:lvl w:ilvl="4" w:tplc="D80E3E20" w:tentative="1">
      <w:start w:val="1"/>
      <w:numFmt w:val="bullet"/>
      <w:lvlText w:val=""/>
      <w:lvlJc w:val="left"/>
      <w:pPr>
        <w:tabs>
          <w:tab w:val="num" w:pos="3600"/>
        </w:tabs>
        <w:ind w:left="3600" w:hanging="360"/>
      </w:pPr>
      <w:rPr>
        <w:rFonts w:ascii="Wingdings" w:hAnsi="Wingdings" w:hint="default"/>
      </w:rPr>
    </w:lvl>
    <w:lvl w:ilvl="5" w:tplc="B09CF174" w:tentative="1">
      <w:start w:val="1"/>
      <w:numFmt w:val="bullet"/>
      <w:lvlText w:val=""/>
      <w:lvlJc w:val="left"/>
      <w:pPr>
        <w:tabs>
          <w:tab w:val="num" w:pos="4320"/>
        </w:tabs>
        <w:ind w:left="4320" w:hanging="360"/>
      </w:pPr>
      <w:rPr>
        <w:rFonts w:ascii="Wingdings" w:hAnsi="Wingdings" w:hint="default"/>
      </w:rPr>
    </w:lvl>
    <w:lvl w:ilvl="6" w:tplc="B1966648" w:tentative="1">
      <w:start w:val="1"/>
      <w:numFmt w:val="bullet"/>
      <w:lvlText w:val=""/>
      <w:lvlJc w:val="left"/>
      <w:pPr>
        <w:tabs>
          <w:tab w:val="num" w:pos="5040"/>
        </w:tabs>
        <w:ind w:left="5040" w:hanging="360"/>
      </w:pPr>
      <w:rPr>
        <w:rFonts w:ascii="Wingdings" w:hAnsi="Wingdings" w:hint="default"/>
      </w:rPr>
    </w:lvl>
    <w:lvl w:ilvl="7" w:tplc="594E687E" w:tentative="1">
      <w:start w:val="1"/>
      <w:numFmt w:val="bullet"/>
      <w:lvlText w:val=""/>
      <w:lvlJc w:val="left"/>
      <w:pPr>
        <w:tabs>
          <w:tab w:val="num" w:pos="5760"/>
        </w:tabs>
        <w:ind w:left="5760" w:hanging="360"/>
      </w:pPr>
      <w:rPr>
        <w:rFonts w:ascii="Wingdings" w:hAnsi="Wingdings" w:hint="default"/>
      </w:rPr>
    </w:lvl>
    <w:lvl w:ilvl="8" w:tplc="44A0F9D0" w:tentative="1">
      <w:start w:val="1"/>
      <w:numFmt w:val="bullet"/>
      <w:lvlText w:val=""/>
      <w:lvlJc w:val="left"/>
      <w:pPr>
        <w:tabs>
          <w:tab w:val="num" w:pos="6480"/>
        </w:tabs>
        <w:ind w:left="6480" w:hanging="360"/>
      </w:pPr>
      <w:rPr>
        <w:rFonts w:ascii="Wingdings" w:hAnsi="Wingdings" w:hint="default"/>
      </w:rPr>
    </w:lvl>
  </w:abstractNum>
  <w:abstractNum w:abstractNumId="13">
    <w:nsid w:val="340438C4"/>
    <w:multiLevelType w:val="hybridMultilevel"/>
    <w:tmpl w:val="C7964E52"/>
    <w:lvl w:ilvl="0" w:tplc="1B8AD82E">
      <w:start w:val="1"/>
      <w:numFmt w:val="bullet"/>
      <w:lvlText w:val=""/>
      <w:lvlJc w:val="left"/>
      <w:pPr>
        <w:tabs>
          <w:tab w:val="num" w:pos="720"/>
        </w:tabs>
        <w:ind w:left="720" w:hanging="360"/>
      </w:pPr>
      <w:rPr>
        <w:rFonts w:ascii="Wingdings" w:hAnsi="Wingdings" w:hint="default"/>
      </w:rPr>
    </w:lvl>
    <w:lvl w:ilvl="1" w:tplc="EBAEFF22" w:tentative="1">
      <w:start w:val="1"/>
      <w:numFmt w:val="bullet"/>
      <w:lvlText w:val=""/>
      <w:lvlJc w:val="left"/>
      <w:pPr>
        <w:tabs>
          <w:tab w:val="num" w:pos="1440"/>
        </w:tabs>
        <w:ind w:left="1440" w:hanging="360"/>
      </w:pPr>
      <w:rPr>
        <w:rFonts w:ascii="Wingdings" w:hAnsi="Wingdings" w:hint="default"/>
      </w:rPr>
    </w:lvl>
    <w:lvl w:ilvl="2" w:tplc="7E74A786" w:tentative="1">
      <w:start w:val="1"/>
      <w:numFmt w:val="bullet"/>
      <w:lvlText w:val=""/>
      <w:lvlJc w:val="left"/>
      <w:pPr>
        <w:tabs>
          <w:tab w:val="num" w:pos="2160"/>
        </w:tabs>
        <w:ind w:left="2160" w:hanging="360"/>
      </w:pPr>
      <w:rPr>
        <w:rFonts w:ascii="Wingdings" w:hAnsi="Wingdings" w:hint="default"/>
      </w:rPr>
    </w:lvl>
    <w:lvl w:ilvl="3" w:tplc="51EC5D32" w:tentative="1">
      <w:start w:val="1"/>
      <w:numFmt w:val="bullet"/>
      <w:lvlText w:val=""/>
      <w:lvlJc w:val="left"/>
      <w:pPr>
        <w:tabs>
          <w:tab w:val="num" w:pos="2880"/>
        </w:tabs>
        <w:ind w:left="2880" w:hanging="360"/>
      </w:pPr>
      <w:rPr>
        <w:rFonts w:ascii="Wingdings" w:hAnsi="Wingdings" w:hint="default"/>
      </w:rPr>
    </w:lvl>
    <w:lvl w:ilvl="4" w:tplc="DECCB740" w:tentative="1">
      <w:start w:val="1"/>
      <w:numFmt w:val="bullet"/>
      <w:lvlText w:val=""/>
      <w:lvlJc w:val="left"/>
      <w:pPr>
        <w:tabs>
          <w:tab w:val="num" w:pos="3600"/>
        </w:tabs>
        <w:ind w:left="3600" w:hanging="360"/>
      </w:pPr>
      <w:rPr>
        <w:rFonts w:ascii="Wingdings" w:hAnsi="Wingdings" w:hint="default"/>
      </w:rPr>
    </w:lvl>
    <w:lvl w:ilvl="5" w:tplc="BCE42C60" w:tentative="1">
      <w:start w:val="1"/>
      <w:numFmt w:val="bullet"/>
      <w:lvlText w:val=""/>
      <w:lvlJc w:val="left"/>
      <w:pPr>
        <w:tabs>
          <w:tab w:val="num" w:pos="4320"/>
        </w:tabs>
        <w:ind w:left="4320" w:hanging="360"/>
      </w:pPr>
      <w:rPr>
        <w:rFonts w:ascii="Wingdings" w:hAnsi="Wingdings" w:hint="default"/>
      </w:rPr>
    </w:lvl>
    <w:lvl w:ilvl="6" w:tplc="C0FC3356" w:tentative="1">
      <w:start w:val="1"/>
      <w:numFmt w:val="bullet"/>
      <w:lvlText w:val=""/>
      <w:lvlJc w:val="left"/>
      <w:pPr>
        <w:tabs>
          <w:tab w:val="num" w:pos="5040"/>
        </w:tabs>
        <w:ind w:left="5040" w:hanging="360"/>
      </w:pPr>
      <w:rPr>
        <w:rFonts w:ascii="Wingdings" w:hAnsi="Wingdings" w:hint="default"/>
      </w:rPr>
    </w:lvl>
    <w:lvl w:ilvl="7" w:tplc="CDE44246" w:tentative="1">
      <w:start w:val="1"/>
      <w:numFmt w:val="bullet"/>
      <w:lvlText w:val=""/>
      <w:lvlJc w:val="left"/>
      <w:pPr>
        <w:tabs>
          <w:tab w:val="num" w:pos="5760"/>
        </w:tabs>
        <w:ind w:left="5760" w:hanging="360"/>
      </w:pPr>
      <w:rPr>
        <w:rFonts w:ascii="Wingdings" w:hAnsi="Wingdings" w:hint="default"/>
      </w:rPr>
    </w:lvl>
    <w:lvl w:ilvl="8" w:tplc="E4369D8E" w:tentative="1">
      <w:start w:val="1"/>
      <w:numFmt w:val="bullet"/>
      <w:lvlText w:val=""/>
      <w:lvlJc w:val="left"/>
      <w:pPr>
        <w:tabs>
          <w:tab w:val="num" w:pos="6480"/>
        </w:tabs>
        <w:ind w:left="6480" w:hanging="360"/>
      </w:pPr>
      <w:rPr>
        <w:rFonts w:ascii="Wingdings" w:hAnsi="Wingdings" w:hint="default"/>
      </w:rPr>
    </w:lvl>
  </w:abstractNum>
  <w:abstractNum w:abstractNumId="14">
    <w:nsid w:val="360D55B2"/>
    <w:multiLevelType w:val="hybridMultilevel"/>
    <w:tmpl w:val="9A28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A726F"/>
    <w:multiLevelType w:val="hybridMultilevel"/>
    <w:tmpl w:val="D4960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D2246"/>
    <w:multiLevelType w:val="hybridMultilevel"/>
    <w:tmpl w:val="42CE3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905480"/>
    <w:multiLevelType w:val="hybridMultilevel"/>
    <w:tmpl w:val="FB1873BE"/>
    <w:lvl w:ilvl="0" w:tplc="9ED4D60A">
      <w:start w:val="1"/>
      <w:numFmt w:val="bullet"/>
      <w:lvlText w:val=""/>
      <w:lvlJc w:val="left"/>
      <w:pPr>
        <w:tabs>
          <w:tab w:val="num" w:pos="720"/>
        </w:tabs>
        <w:ind w:left="720" w:hanging="360"/>
      </w:pPr>
      <w:rPr>
        <w:rFonts w:ascii="Wingdings" w:hAnsi="Wingdings" w:hint="default"/>
      </w:rPr>
    </w:lvl>
    <w:lvl w:ilvl="1" w:tplc="C40CB7BE" w:tentative="1">
      <w:start w:val="1"/>
      <w:numFmt w:val="bullet"/>
      <w:lvlText w:val=""/>
      <w:lvlJc w:val="left"/>
      <w:pPr>
        <w:tabs>
          <w:tab w:val="num" w:pos="1440"/>
        </w:tabs>
        <w:ind w:left="1440" w:hanging="360"/>
      </w:pPr>
      <w:rPr>
        <w:rFonts w:ascii="Wingdings" w:hAnsi="Wingdings" w:hint="default"/>
      </w:rPr>
    </w:lvl>
    <w:lvl w:ilvl="2" w:tplc="619654C0" w:tentative="1">
      <w:start w:val="1"/>
      <w:numFmt w:val="bullet"/>
      <w:lvlText w:val=""/>
      <w:lvlJc w:val="left"/>
      <w:pPr>
        <w:tabs>
          <w:tab w:val="num" w:pos="2160"/>
        </w:tabs>
        <w:ind w:left="2160" w:hanging="360"/>
      </w:pPr>
      <w:rPr>
        <w:rFonts w:ascii="Wingdings" w:hAnsi="Wingdings" w:hint="default"/>
      </w:rPr>
    </w:lvl>
    <w:lvl w:ilvl="3" w:tplc="BF40AE80" w:tentative="1">
      <w:start w:val="1"/>
      <w:numFmt w:val="bullet"/>
      <w:lvlText w:val=""/>
      <w:lvlJc w:val="left"/>
      <w:pPr>
        <w:tabs>
          <w:tab w:val="num" w:pos="2880"/>
        </w:tabs>
        <w:ind w:left="2880" w:hanging="360"/>
      </w:pPr>
      <w:rPr>
        <w:rFonts w:ascii="Wingdings" w:hAnsi="Wingdings" w:hint="default"/>
      </w:rPr>
    </w:lvl>
    <w:lvl w:ilvl="4" w:tplc="09B01216" w:tentative="1">
      <w:start w:val="1"/>
      <w:numFmt w:val="bullet"/>
      <w:lvlText w:val=""/>
      <w:lvlJc w:val="left"/>
      <w:pPr>
        <w:tabs>
          <w:tab w:val="num" w:pos="3600"/>
        </w:tabs>
        <w:ind w:left="3600" w:hanging="360"/>
      </w:pPr>
      <w:rPr>
        <w:rFonts w:ascii="Wingdings" w:hAnsi="Wingdings" w:hint="default"/>
      </w:rPr>
    </w:lvl>
    <w:lvl w:ilvl="5" w:tplc="24CE5E2C" w:tentative="1">
      <w:start w:val="1"/>
      <w:numFmt w:val="bullet"/>
      <w:lvlText w:val=""/>
      <w:lvlJc w:val="left"/>
      <w:pPr>
        <w:tabs>
          <w:tab w:val="num" w:pos="4320"/>
        </w:tabs>
        <w:ind w:left="4320" w:hanging="360"/>
      </w:pPr>
      <w:rPr>
        <w:rFonts w:ascii="Wingdings" w:hAnsi="Wingdings" w:hint="default"/>
      </w:rPr>
    </w:lvl>
    <w:lvl w:ilvl="6" w:tplc="2B1AC95C" w:tentative="1">
      <w:start w:val="1"/>
      <w:numFmt w:val="bullet"/>
      <w:lvlText w:val=""/>
      <w:lvlJc w:val="left"/>
      <w:pPr>
        <w:tabs>
          <w:tab w:val="num" w:pos="5040"/>
        </w:tabs>
        <w:ind w:left="5040" w:hanging="360"/>
      </w:pPr>
      <w:rPr>
        <w:rFonts w:ascii="Wingdings" w:hAnsi="Wingdings" w:hint="default"/>
      </w:rPr>
    </w:lvl>
    <w:lvl w:ilvl="7" w:tplc="603E8BC6" w:tentative="1">
      <w:start w:val="1"/>
      <w:numFmt w:val="bullet"/>
      <w:lvlText w:val=""/>
      <w:lvlJc w:val="left"/>
      <w:pPr>
        <w:tabs>
          <w:tab w:val="num" w:pos="5760"/>
        </w:tabs>
        <w:ind w:left="5760" w:hanging="360"/>
      </w:pPr>
      <w:rPr>
        <w:rFonts w:ascii="Wingdings" w:hAnsi="Wingdings" w:hint="default"/>
      </w:rPr>
    </w:lvl>
    <w:lvl w:ilvl="8" w:tplc="8DB02A08" w:tentative="1">
      <w:start w:val="1"/>
      <w:numFmt w:val="bullet"/>
      <w:lvlText w:val=""/>
      <w:lvlJc w:val="left"/>
      <w:pPr>
        <w:tabs>
          <w:tab w:val="num" w:pos="6480"/>
        </w:tabs>
        <w:ind w:left="6480" w:hanging="360"/>
      </w:pPr>
      <w:rPr>
        <w:rFonts w:ascii="Wingdings" w:hAnsi="Wingdings" w:hint="default"/>
      </w:rPr>
    </w:lvl>
  </w:abstractNum>
  <w:abstractNum w:abstractNumId="18">
    <w:nsid w:val="44E71144"/>
    <w:multiLevelType w:val="hybridMultilevel"/>
    <w:tmpl w:val="3F4CC2DC"/>
    <w:lvl w:ilvl="0" w:tplc="EEF0F444">
      <w:start w:val="1"/>
      <w:numFmt w:val="bullet"/>
      <w:lvlText w:val=""/>
      <w:lvlJc w:val="left"/>
      <w:pPr>
        <w:tabs>
          <w:tab w:val="num" w:pos="720"/>
        </w:tabs>
        <w:ind w:left="720" w:hanging="360"/>
      </w:pPr>
      <w:rPr>
        <w:rFonts w:ascii="Wingdings" w:hAnsi="Wingdings" w:hint="default"/>
      </w:rPr>
    </w:lvl>
    <w:lvl w:ilvl="1" w:tplc="6F0C9BC8" w:tentative="1">
      <w:start w:val="1"/>
      <w:numFmt w:val="bullet"/>
      <w:lvlText w:val=""/>
      <w:lvlJc w:val="left"/>
      <w:pPr>
        <w:tabs>
          <w:tab w:val="num" w:pos="1440"/>
        </w:tabs>
        <w:ind w:left="1440" w:hanging="360"/>
      </w:pPr>
      <w:rPr>
        <w:rFonts w:ascii="Wingdings" w:hAnsi="Wingdings" w:hint="default"/>
      </w:rPr>
    </w:lvl>
    <w:lvl w:ilvl="2" w:tplc="BA001A7A" w:tentative="1">
      <w:start w:val="1"/>
      <w:numFmt w:val="bullet"/>
      <w:lvlText w:val=""/>
      <w:lvlJc w:val="left"/>
      <w:pPr>
        <w:tabs>
          <w:tab w:val="num" w:pos="2160"/>
        </w:tabs>
        <w:ind w:left="2160" w:hanging="360"/>
      </w:pPr>
      <w:rPr>
        <w:rFonts w:ascii="Wingdings" w:hAnsi="Wingdings" w:hint="default"/>
      </w:rPr>
    </w:lvl>
    <w:lvl w:ilvl="3" w:tplc="28CC85E8" w:tentative="1">
      <w:start w:val="1"/>
      <w:numFmt w:val="bullet"/>
      <w:lvlText w:val=""/>
      <w:lvlJc w:val="left"/>
      <w:pPr>
        <w:tabs>
          <w:tab w:val="num" w:pos="2880"/>
        </w:tabs>
        <w:ind w:left="2880" w:hanging="360"/>
      </w:pPr>
      <w:rPr>
        <w:rFonts w:ascii="Wingdings" w:hAnsi="Wingdings" w:hint="default"/>
      </w:rPr>
    </w:lvl>
    <w:lvl w:ilvl="4" w:tplc="BE461A62" w:tentative="1">
      <w:start w:val="1"/>
      <w:numFmt w:val="bullet"/>
      <w:lvlText w:val=""/>
      <w:lvlJc w:val="left"/>
      <w:pPr>
        <w:tabs>
          <w:tab w:val="num" w:pos="3600"/>
        </w:tabs>
        <w:ind w:left="3600" w:hanging="360"/>
      </w:pPr>
      <w:rPr>
        <w:rFonts w:ascii="Wingdings" w:hAnsi="Wingdings" w:hint="default"/>
      </w:rPr>
    </w:lvl>
    <w:lvl w:ilvl="5" w:tplc="839457D6" w:tentative="1">
      <w:start w:val="1"/>
      <w:numFmt w:val="bullet"/>
      <w:lvlText w:val=""/>
      <w:lvlJc w:val="left"/>
      <w:pPr>
        <w:tabs>
          <w:tab w:val="num" w:pos="4320"/>
        </w:tabs>
        <w:ind w:left="4320" w:hanging="360"/>
      </w:pPr>
      <w:rPr>
        <w:rFonts w:ascii="Wingdings" w:hAnsi="Wingdings" w:hint="default"/>
      </w:rPr>
    </w:lvl>
    <w:lvl w:ilvl="6" w:tplc="1910DB04" w:tentative="1">
      <w:start w:val="1"/>
      <w:numFmt w:val="bullet"/>
      <w:lvlText w:val=""/>
      <w:lvlJc w:val="left"/>
      <w:pPr>
        <w:tabs>
          <w:tab w:val="num" w:pos="5040"/>
        </w:tabs>
        <w:ind w:left="5040" w:hanging="360"/>
      </w:pPr>
      <w:rPr>
        <w:rFonts w:ascii="Wingdings" w:hAnsi="Wingdings" w:hint="default"/>
      </w:rPr>
    </w:lvl>
    <w:lvl w:ilvl="7" w:tplc="C8AAAB40" w:tentative="1">
      <w:start w:val="1"/>
      <w:numFmt w:val="bullet"/>
      <w:lvlText w:val=""/>
      <w:lvlJc w:val="left"/>
      <w:pPr>
        <w:tabs>
          <w:tab w:val="num" w:pos="5760"/>
        </w:tabs>
        <w:ind w:left="5760" w:hanging="360"/>
      </w:pPr>
      <w:rPr>
        <w:rFonts w:ascii="Wingdings" w:hAnsi="Wingdings" w:hint="default"/>
      </w:rPr>
    </w:lvl>
    <w:lvl w:ilvl="8" w:tplc="44140566" w:tentative="1">
      <w:start w:val="1"/>
      <w:numFmt w:val="bullet"/>
      <w:lvlText w:val=""/>
      <w:lvlJc w:val="left"/>
      <w:pPr>
        <w:tabs>
          <w:tab w:val="num" w:pos="6480"/>
        </w:tabs>
        <w:ind w:left="6480" w:hanging="360"/>
      </w:pPr>
      <w:rPr>
        <w:rFonts w:ascii="Wingdings" w:hAnsi="Wingdings" w:hint="default"/>
      </w:rPr>
    </w:lvl>
  </w:abstractNum>
  <w:abstractNum w:abstractNumId="19">
    <w:nsid w:val="49F86334"/>
    <w:multiLevelType w:val="hybridMultilevel"/>
    <w:tmpl w:val="124E792A"/>
    <w:lvl w:ilvl="0" w:tplc="C144F62E">
      <w:start w:val="1"/>
      <w:numFmt w:val="bullet"/>
      <w:lvlText w:val=""/>
      <w:lvlJc w:val="left"/>
      <w:pPr>
        <w:tabs>
          <w:tab w:val="num" w:pos="720"/>
        </w:tabs>
        <w:ind w:left="720" w:hanging="360"/>
      </w:pPr>
      <w:rPr>
        <w:rFonts w:ascii="Wingdings" w:hAnsi="Wingdings" w:hint="default"/>
      </w:rPr>
    </w:lvl>
    <w:lvl w:ilvl="1" w:tplc="DE36413A" w:tentative="1">
      <w:start w:val="1"/>
      <w:numFmt w:val="bullet"/>
      <w:lvlText w:val=""/>
      <w:lvlJc w:val="left"/>
      <w:pPr>
        <w:tabs>
          <w:tab w:val="num" w:pos="1440"/>
        </w:tabs>
        <w:ind w:left="1440" w:hanging="360"/>
      </w:pPr>
      <w:rPr>
        <w:rFonts w:ascii="Wingdings" w:hAnsi="Wingdings" w:hint="default"/>
      </w:rPr>
    </w:lvl>
    <w:lvl w:ilvl="2" w:tplc="D4CC2842" w:tentative="1">
      <w:start w:val="1"/>
      <w:numFmt w:val="bullet"/>
      <w:lvlText w:val=""/>
      <w:lvlJc w:val="left"/>
      <w:pPr>
        <w:tabs>
          <w:tab w:val="num" w:pos="2160"/>
        </w:tabs>
        <w:ind w:left="2160" w:hanging="360"/>
      </w:pPr>
      <w:rPr>
        <w:rFonts w:ascii="Wingdings" w:hAnsi="Wingdings" w:hint="default"/>
      </w:rPr>
    </w:lvl>
    <w:lvl w:ilvl="3" w:tplc="DD2EE8A2" w:tentative="1">
      <w:start w:val="1"/>
      <w:numFmt w:val="bullet"/>
      <w:lvlText w:val=""/>
      <w:lvlJc w:val="left"/>
      <w:pPr>
        <w:tabs>
          <w:tab w:val="num" w:pos="2880"/>
        </w:tabs>
        <w:ind w:left="2880" w:hanging="360"/>
      </w:pPr>
      <w:rPr>
        <w:rFonts w:ascii="Wingdings" w:hAnsi="Wingdings" w:hint="default"/>
      </w:rPr>
    </w:lvl>
    <w:lvl w:ilvl="4" w:tplc="48EE4B80" w:tentative="1">
      <w:start w:val="1"/>
      <w:numFmt w:val="bullet"/>
      <w:lvlText w:val=""/>
      <w:lvlJc w:val="left"/>
      <w:pPr>
        <w:tabs>
          <w:tab w:val="num" w:pos="3600"/>
        </w:tabs>
        <w:ind w:left="3600" w:hanging="360"/>
      </w:pPr>
      <w:rPr>
        <w:rFonts w:ascii="Wingdings" w:hAnsi="Wingdings" w:hint="default"/>
      </w:rPr>
    </w:lvl>
    <w:lvl w:ilvl="5" w:tplc="E6388B20" w:tentative="1">
      <w:start w:val="1"/>
      <w:numFmt w:val="bullet"/>
      <w:lvlText w:val=""/>
      <w:lvlJc w:val="left"/>
      <w:pPr>
        <w:tabs>
          <w:tab w:val="num" w:pos="4320"/>
        </w:tabs>
        <w:ind w:left="4320" w:hanging="360"/>
      </w:pPr>
      <w:rPr>
        <w:rFonts w:ascii="Wingdings" w:hAnsi="Wingdings" w:hint="default"/>
      </w:rPr>
    </w:lvl>
    <w:lvl w:ilvl="6" w:tplc="CA0E0AB2" w:tentative="1">
      <w:start w:val="1"/>
      <w:numFmt w:val="bullet"/>
      <w:lvlText w:val=""/>
      <w:lvlJc w:val="left"/>
      <w:pPr>
        <w:tabs>
          <w:tab w:val="num" w:pos="5040"/>
        </w:tabs>
        <w:ind w:left="5040" w:hanging="360"/>
      </w:pPr>
      <w:rPr>
        <w:rFonts w:ascii="Wingdings" w:hAnsi="Wingdings" w:hint="default"/>
      </w:rPr>
    </w:lvl>
    <w:lvl w:ilvl="7" w:tplc="90D496EA" w:tentative="1">
      <w:start w:val="1"/>
      <w:numFmt w:val="bullet"/>
      <w:lvlText w:val=""/>
      <w:lvlJc w:val="left"/>
      <w:pPr>
        <w:tabs>
          <w:tab w:val="num" w:pos="5760"/>
        </w:tabs>
        <w:ind w:left="5760" w:hanging="360"/>
      </w:pPr>
      <w:rPr>
        <w:rFonts w:ascii="Wingdings" w:hAnsi="Wingdings" w:hint="default"/>
      </w:rPr>
    </w:lvl>
    <w:lvl w:ilvl="8" w:tplc="35F43538" w:tentative="1">
      <w:start w:val="1"/>
      <w:numFmt w:val="bullet"/>
      <w:lvlText w:val=""/>
      <w:lvlJc w:val="left"/>
      <w:pPr>
        <w:tabs>
          <w:tab w:val="num" w:pos="6480"/>
        </w:tabs>
        <w:ind w:left="6480" w:hanging="360"/>
      </w:pPr>
      <w:rPr>
        <w:rFonts w:ascii="Wingdings" w:hAnsi="Wingdings" w:hint="default"/>
      </w:rPr>
    </w:lvl>
  </w:abstractNum>
  <w:abstractNum w:abstractNumId="20">
    <w:nsid w:val="4D3B272A"/>
    <w:multiLevelType w:val="hybridMultilevel"/>
    <w:tmpl w:val="6644A1A6"/>
    <w:lvl w:ilvl="0" w:tplc="E6AE4C68">
      <w:start w:val="1"/>
      <w:numFmt w:val="bullet"/>
      <w:lvlText w:val=""/>
      <w:lvlJc w:val="left"/>
      <w:pPr>
        <w:tabs>
          <w:tab w:val="num" w:pos="720"/>
        </w:tabs>
        <w:ind w:left="720" w:hanging="360"/>
      </w:pPr>
      <w:rPr>
        <w:rFonts w:ascii="Wingdings" w:hAnsi="Wingdings" w:hint="default"/>
      </w:rPr>
    </w:lvl>
    <w:lvl w:ilvl="1" w:tplc="C5722C58" w:tentative="1">
      <w:start w:val="1"/>
      <w:numFmt w:val="bullet"/>
      <w:lvlText w:val=""/>
      <w:lvlJc w:val="left"/>
      <w:pPr>
        <w:tabs>
          <w:tab w:val="num" w:pos="1440"/>
        </w:tabs>
        <w:ind w:left="1440" w:hanging="360"/>
      </w:pPr>
      <w:rPr>
        <w:rFonts w:ascii="Wingdings" w:hAnsi="Wingdings" w:hint="default"/>
      </w:rPr>
    </w:lvl>
    <w:lvl w:ilvl="2" w:tplc="8C0AF744" w:tentative="1">
      <w:start w:val="1"/>
      <w:numFmt w:val="bullet"/>
      <w:lvlText w:val=""/>
      <w:lvlJc w:val="left"/>
      <w:pPr>
        <w:tabs>
          <w:tab w:val="num" w:pos="2160"/>
        </w:tabs>
        <w:ind w:left="2160" w:hanging="360"/>
      </w:pPr>
      <w:rPr>
        <w:rFonts w:ascii="Wingdings" w:hAnsi="Wingdings" w:hint="default"/>
      </w:rPr>
    </w:lvl>
    <w:lvl w:ilvl="3" w:tplc="842627E2" w:tentative="1">
      <w:start w:val="1"/>
      <w:numFmt w:val="bullet"/>
      <w:lvlText w:val=""/>
      <w:lvlJc w:val="left"/>
      <w:pPr>
        <w:tabs>
          <w:tab w:val="num" w:pos="2880"/>
        </w:tabs>
        <w:ind w:left="2880" w:hanging="360"/>
      </w:pPr>
      <w:rPr>
        <w:rFonts w:ascii="Wingdings" w:hAnsi="Wingdings" w:hint="default"/>
      </w:rPr>
    </w:lvl>
    <w:lvl w:ilvl="4" w:tplc="7E7CE834" w:tentative="1">
      <w:start w:val="1"/>
      <w:numFmt w:val="bullet"/>
      <w:lvlText w:val=""/>
      <w:lvlJc w:val="left"/>
      <w:pPr>
        <w:tabs>
          <w:tab w:val="num" w:pos="3600"/>
        </w:tabs>
        <w:ind w:left="3600" w:hanging="360"/>
      </w:pPr>
      <w:rPr>
        <w:rFonts w:ascii="Wingdings" w:hAnsi="Wingdings" w:hint="default"/>
      </w:rPr>
    </w:lvl>
    <w:lvl w:ilvl="5" w:tplc="9334C254" w:tentative="1">
      <w:start w:val="1"/>
      <w:numFmt w:val="bullet"/>
      <w:lvlText w:val=""/>
      <w:lvlJc w:val="left"/>
      <w:pPr>
        <w:tabs>
          <w:tab w:val="num" w:pos="4320"/>
        </w:tabs>
        <w:ind w:left="4320" w:hanging="360"/>
      </w:pPr>
      <w:rPr>
        <w:rFonts w:ascii="Wingdings" w:hAnsi="Wingdings" w:hint="default"/>
      </w:rPr>
    </w:lvl>
    <w:lvl w:ilvl="6" w:tplc="918C16FE" w:tentative="1">
      <w:start w:val="1"/>
      <w:numFmt w:val="bullet"/>
      <w:lvlText w:val=""/>
      <w:lvlJc w:val="left"/>
      <w:pPr>
        <w:tabs>
          <w:tab w:val="num" w:pos="5040"/>
        </w:tabs>
        <w:ind w:left="5040" w:hanging="360"/>
      </w:pPr>
      <w:rPr>
        <w:rFonts w:ascii="Wingdings" w:hAnsi="Wingdings" w:hint="default"/>
      </w:rPr>
    </w:lvl>
    <w:lvl w:ilvl="7" w:tplc="65A62EDA" w:tentative="1">
      <w:start w:val="1"/>
      <w:numFmt w:val="bullet"/>
      <w:lvlText w:val=""/>
      <w:lvlJc w:val="left"/>
      <w:pPr>
        <w:tabs>
          <w:tab w:val="num" w:pos="5760"/>
        </w:tabs>
        <w:ind w:left="5760" w:hanging="360"/>
      </w:pPr>
      <w:rPr>
        <w:rFonts w:ascii="Wingdings" w:hAnsi="Wingdings" w:hint="default"/>
      </w:rPr>
    </w:lvl>
    <w:lvl w:ilvl="8" w:tplc="EF4271CC" w:tentative="1">
      <w:start w:val="1"/>
      <w:numFmt w:val="bullet"/>
      <w:lvlText w:val=""/>
      <w:lvlJc w:val="left"/>
      <w:pPr>
        <w:tabs>
          <w:tab w:val="num" w:pos="6480"/>
        </w:tabs>
        <w:ind w:left="6480" w:hanging="360"/>
      </w:pPr>
      <w:rPr>
        <w:rFonts w:ascii="Wingdings" w:hAnsi="Wingdings" w:hint="default"/>
      </w:rPr>
    </w:lvl>
  </w:abstractNum>
  <w:abstractNum w:abstractNumId="21">
    <w:nsid w:val="4F0D75F5"/>
    <w:multiLevelType w:val="hybridMultilevel"/>
    <w:tmpl w:val="EEA26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CF3F7E"/>
    <w:multiLevelType w:val="hybridMultilevel"/>
    <w:tmpl w:val="43C2D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A66C7B"/>
    <w:multiLevelType w:val="hybridMultilevel"/>
    <w:tmpl w:val="E95866B6"/>
    <w:lvl w:ilvl="0" w:tplc="AFF49A1E">
      <w:start w:val="1"/>
      <w:numFmt w:val="bullet"/>
      <w:lvlText w:val=""/>
      <w:lvlJc w:val="left"/>
      <w:pPr>
        <w:tabs>
          <w:tab w:val="num" w:pos="720"/>
        </w:tabs>
        <w:ind w:left="720" w:hanging="360"/>
      </w:pPr>
      <w:rPr>
        <w:rFonts w:ascii="Wingdings" w:hAnsi="Wingdings" w:hint="default"/>
      </w:rPr>
    </w:lvl>
    <w:lvl w:ilvl="1" w:tplc="FBF0D900" w:tentative="1">
      <w:start w:val="1"/>
      <w:numFmt w:val="bullet"/>
      <w:lvlText w:val=""/>
      <w:lvlJc w:val="left"/>
      <w:pPr>
        <w:tabs>
          <w:tab w:val="num" w:pos="1440"/>
        </w:tabs>
        <w:ind w:left="1440" w:hanging="360"/>
      </w:pPr>
      <w:rPr>
        <w:rFonts w:ascii="Wingdings" w:hAnsi="Wingdings" w:hint="default"/>
      </w:rPr>
    </w:lvl>
    <w:lvl w:ilvl="2" w:tplc="5A9A2CDA" w:tentative="1">
      <w:start w:val="1"/>
      <w:numFmt w:val="bullet"/>
      <w:lvlText w:val=""/>
      <w:lvlJc w:val="left"/>
      <w:pPr>
        <w:tabs>
          <w:tab w:val="num" w:pos="2160"/>
        </w:tabs>
        <w:ind w:left="2160" w:hanging="360"/>
      </w:pPr>
      <w:rPr>
        <w:rFonts w:ascii="Wingdings" w:hAnsi="Wingdings" w:hint="default"/>
      </w:rPr>
    </w:lvl>
    <w:lvl w:ilvl="3" w:tplc="19AAE84E" w:tentative="1">
      <w:start w:val="1"/>
      <w:numFmt w:val="bullet"/>
      <w:lvlText w:val=""/>
      <w:lvlJc w:val="left"/>
      <w:pPr>
        <w:tabs>
          <w:tab w:val="num" w:pos="2880"/>
        </w:tabs>
        <w:ind w:left="2880" w:hanging="360"/>
      </w:pPr>
      <w:rPr>
        <w:rFonts w:ascii="Wingdings" w:hAnsi="Wingdings" w:hint="default"/>
      </w:rPr>
    </w:lvl>
    <w:lvl w:ilvl="4" w:tplc="888CE54A" w:tentative="1">
      <w:start w:val="1"/>
      <w:numFmt w:val="bullet"/>
      <w:lvlText w:val=""/>
      <w:lvlJc w:val="left"/>
      <w:pPr>
        <w:tabs>
          <w:tab w:val="num" w:pos="3600"/>
        </w:tabs>
        <w:ind w:left="3600" w:hanging="360"/>
      </w:pPr>
      <w:rPr>
        <w:rFonts w:ascii="Wingdings" w:hAnsi="Wingdings" w:hint="default"/>
      </w:rPr>
    </w:lvl>
    <w:lvl w:ilvl="5" w:tplc="D57EF8FC" w:tentative="1">
      <w:start w:val="1"/>
      <w:numFmt w:val="bullet"/>
      <w:lvlText w:val=""/>
      <w:lvlJc w:val="left"/>
      <w:pPr>
        <w:tabs>
          <w:tab w:val="num" w:pos="4320"/>
        </w:tabs>
        <w:ind w:left="4320" w:hanging="360"/>
      </w:pPr>
      <w:rPr>
        <w:rFonts w:ascii="Wingdings" w:hAnsi="Wingdings" w:hint="default"/>
      </w:rPr>
    </w:lvl>
    <w:lvl w:ilvl="6" w:tplc="836AE3F4" w:tentative="1">
      <w:start w:val="1"/>
      <w:numFmt w:val="bullet"/>
      <w:lvlText w:val=""/>
      <w:lvlJc w:val="left"/>
      <w:pPr>
        <w:tabs>
          <w:tab w:val="num" w:pos="5040"/>
        </w:tabs>
        <w:ind w:left="5040" w:hanging="360"/>
      </w:pPr>
      <w:rPr>
        <w:rFonts w:ascii="Wingdings" w:hAnsi="Wingdings" w:hint="default"/>
      </w:rPr>
    </w:lvl>
    <w:lvl w:ilvl="7" w:tplc="B9CA2F58" w:tentative="1">
      <w:start w:val="1"/>
      <w:numFmt w:val="bullet"/>
      <w:lvlText w:val=""/>
      <w:lvlJc w:val="left"/>
      <w:pPr>
        <w:tabs>
          <w:tab w:val="num" w:pos="5760"/>
        </w:tabs>
        <w:ind w:left="5760" w:hanging="360"/>
      </w:pPr>
      <w:rPr>
        <w:rFonts w:ascii="Wingdings" w:hAnsi="Wingdings" w:hint="default"/>
      </w:rPr>
    </w:lvl>
    <w:lvl w:ilvl="8" w:tplc="C828590C" w:tentative="1">
      <w:start w:val="1"/>
      <w:numFmt w:val="bullet"/>
      <w:lvlText w:val=""/>
      <w:lvlJc w:val="left"/>
      <w:pPr>
        <w:tabs>
          <w:tab w:val="num" w:pos="6480"/>
        </w:tabs>
        <w:ind w:left="6480" w:hanging="360"/>
      </w:pPr>
      <w:rPr>
        <w:rFonts w:ascii="Wingdings" w:hAnsi="Wingdings" w:hint="default"/>
      </w:rPr>
    </w:lvl>
  </w:abstractNum>
  <w:abstractNum w:abstractNumId="24">
    <w:nsid w:val="67BC5DE2"/>
    <w:multiLevelType w:val="hybridMultilevel"/>
    <w:tmpl w:val="FB162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76CEF"/>
    <w:multiLevelType w:val="hybridMultilevel"/>
    <w:tmpl w:val="A9CED38A"/>
    <w:lvl w:ilvl="0" w:tplc="021AFBCA">
      <w:start w:val="1"/>
      <w:numFmt w:val="bullet"/>
      <w:lvlText w:val=""/>
      <w:lvlJc w:val="left"/>
      <w:pPr>
        <w:tabs>
          <w:tab w:val="num" w:pos="720"/>
        </w:tabs>
        <w:ind w:left="720" w:hanging="360"/>
      </w:pPr>
      <w:rPr>
        <w:rFonts w:ascii="Wingdings" w:hAnsi="Wingdings" w:hint="default"/>
      </w:rPr>
    </w:lvl>
    <w:lvl w:ilvl="1" w:tplc="12BAB470" w:tentative="1">
      <w:start w:val="1"/>
      <w:numFmt w:val="bullet"/>
      <w:lvlText w:val=""/>
      <w:lvlJc w:val="left"/>
      <w:pPr>
        <w:tabs>
          <w:tab w:val="num" w:pos="1440"/>
        </w:tabs>
        <w:ind w:left="1440" w:hanging="360"/>
      </w:pPr>
      <w:rPr>
        <w:rFonts w:ascii="Wingdings" w:hAnsi="Wingdings" w:hint="default"/>
      </w:rPr>
    </w:lvl>
    <w:lvl w:ilvl="2" w:tplc="DE5043B0" w:tentative="1">
      <w:start w:val="1"/>
      <w:numFmt w:val="bullet"/>
      <w:lvlText w:val=""/>
      <w:lvlJc w:val="left"/>
      <w:pPr>
        <w:tabs>
          <w:tab w:val="num" w:pos="2160"/>
        </w:tabs>
        <w:ind w:left="2160" w:hanging="360"/>
      </w:pPr>
      <w:rPr>
        <w:rFonts w:ascii="Wingdings" w:hAnsi="Wingdings" w:hint="default"/>
      </w:rPr>
    </w:lvl>
    <w:lvl w:ilvl="3" w:tplc="0A282444" w:tentative="1">
      <w:start w:val="1"/>
      <w:numFmt w:val="bullet"/>
      <w:lvlText w:val=""/>
      <w:lvlJc w:val="left"/>
      <w:pPr>
        <w:tabs>
          <w:tab w:val="num" w:pos="2880"/>
        </w:tabs>
        <w:ind w:left="2880" w:hanging="360"/>
      </w:pPr>
      <w:rPr>
        <w:rFonts w:ascii="Wingdings" w:hAnsi="Wingdings" w:hint="default"/>
      </w:rPr>
    </w:lvl>
    <w:lvl w:ilvl="4" w:tplc="A7701E44" w:tentative="1">
      <w:start w:val="1"/>
      <w:numFmt w:val="bullet"/>
      <w:lvlText w:val=""/>
      <w:lvlJc w:val="left"/>
      <w:pPr>
        <w:tabs>
          <w:tab w:val="num" w:pos="3600"/>
        </w:tabs>
        <w:ind w:left="3600" w:hanging="360"/>
      </w:pPr>
      <w:rPr>
        <w:rFonts w:ascii="Wingdings" w:hAnsi="Wingdings" w:hint="default"/>
      </w:rPr>
    </w:lvl>
    <w:lvl w:ilvl="5" w:tplc="7D3E1298" w:tentative="1">
      <w:start w:val="1"/>
      <w:numFmt w:val="bullet"/>
      <w:lvlText w:val=""/>
      <w:lvlJc w:val="left"/>
      <w:pPr>
        <w:tabs>
          <w:tab w:val="num" w:pos="4320"/>
        </w:tabs>
        <w:ind w:left="4320" w:hanging="360"/>
      </w:pPr>
      <w:rPr>
        <w:rFonts w:ascii="Wingdings" w:hAnsi="Wingdings" w:hint="default"/>
      </w:rPr>
    </w:lvl>
    <w:lvl w:ilvl="6" w:tplc="AF3AD7D0" w:tentative="1">
      <w:start w:val="1"/>
      <w:numFmt w:val="bullet"/>
      <w:lvlText w:val=""/>
      <w:lvlJc w:val="left"/>
      <w:pPr>
        <w:tabs>
          <w:tab w:val="num" w:pos="5040"/>
        </w:tabs>
        <w:ind w:left="5040" w:hanging="360"/>
      </w:pPr>
      <w:rPr>
        <w:rFonts w:ascii="Wingdings" w:hAnsi="Wingdings" w:hint="default"/>
      </w:rPr>
    </w:lvl>
    <w:lvl w:ilvl="7" w:tplc="BF92FCC4" w:tentative="1">
      <w:start w:val="1"/>
      <w:numFmt w:val="bullet"/>
      <w:lvlText w:val=""/>
      <w:lvlJc w:val="left"/>
      <w:pPr>
        <w:tabs>
          <w:tab w:val="num" w:pos="5760"/>
        </w:tabs>
        <w:ind w:left="5760" w:hanging="360"/>
      </w:pPr>
      <w:rPr>
        <w:rFonts w:ascii="Wingdings" w:hAnsi="Wingdings" w:hint="default"/>
      </w:rPr>
    </w:lvl>
    <w:lvl w:ilvl="8" w:tplc="A79C8AA4" w:tentative="1">
      <w:start w:val="1"/>
      <w:numFmt w:val="bullet"/>
      <w:lvlText w:val=""/>
      <w:lvlJc w:val="left"/>
      <w:pPr>
        <w:tabs>
          <w:tab w:val="num" w:pos="6480"/>
        </w:tabs>
        <w:ind w:left="6480" w:hanging="360"/>
      </w:pPr>
      <w:rPr>
        <w:rFonts w:ascii="Wingdings" w:hAnsi="Wingdings" w:hint="default"/>
      </w:rPr>
    </w:lvl>
  </w:abstractNum>
  <w:abstractNum w:abstractNumId="26">
    <w:nsid w:val="6B4C1AC0"/>
    <w:multiLevelType w:val="hybridMultilevel"/>
    <w:tmpl w:val="C928BDC6"/>
    <w:lvl w:ilvl="0" w:tplc="CEF65A9E">
      <w:start w:val="1"/>
      <w:numFmt w:val="bullet"/>
      <w:lvlText w:val=""/>
      <w:lvlJc w:val="left"/>
      <w:pPr>
        <w:tabs>
          <w:tab w:val="num" w:pos="720"/>
        </w:tabs>
        <w:ind w:left="720" w:hanging="360"/>
      </w:pPr>
      <w:rPr>
        <w:rFonts w:ascii="Wingdings" w:hAnsi="Wingdings" w:hint="default"/>
      </w:rPr>
    </w:lvl>
    <w:lvl w:ilvl="1" w:tplc="BEC8B8A0" w:tentative="1">
      <w:start w:val="1"/>
      <w:numFmt w:val="bullet"/>
      <w:lvlText w:val=""/>
      <w:lvlJc w:val="left"/>
      <w:pPr>
        <w:tabs>
          <w:tab w:val="num" w:pos="1440"/>
        </w:tabs>
        <w:ind w:left="1440" w:hanging="360"/>
      </w:pPr>
      <w:rPr>
        <w:rFonts w:ascii="Wingdings" w:hAnsi="Wingdings" w:hint="default"/>
      </w:rPr>
    </w:lvl>
    <w:lvl w:ilvl="2" w:tplc="6722F520" w:tentative="1">
      <w:start w:val="1"/>
      <w:numFmt w:val="bullet"/>
      <w:lvlText w:val=""/>
      <w:lvlJc w:val="left"/>
      <w:pPr>
        <w:tabs>
          <w:tab w:val="num" w:pos="2160"/>
        </w:tabs>
        <w:ind w:left="2160" w:hanging="360"/>
      </w:pPr>
      <w:rPr>
        <w:rFonts w:ascii="Wingdings" w:hAnsi="Wingdings" w:hint="default"/>
      </w:rPr>
    </w:lvl>
    <w:lvl w:ilvl="3" w:tplc="6C8A7CB2" w:tentative="1">
      <w:start w:val="1"/>
      <w:numFmt w:val="bullet"/>
      <w:lvlText w:val=""/>
      <w:lvlJc w:val="left"/>
      <w:pPr>
        <w:tabs>
          <w:tab w:val="num" w:pos="2880"/>
        </w:tabs>
        <w:ind w:left="2880" w:hanging="360"/>
      </w:pPr>
      <w:rPr>
        <w:rFonts w:ascii="Wingdings" w:hAnsi="Wingdings" w:hint="default"/>
      </w:rPr>
    </w:lvl>
    <w:lvl w:ilvl="4" w:tplc="340298BC" w:tentative="1">
      <w:start w:val="1"/>
      <w:numFmt w:val="bullet"/>
      <w:lvlText w:val=""/>
      <w:lvlJc w:val="left"/>
      <w:pPr>
        <w:tabs>
          <w:tab w:val="num" w:pos="3600"/>
        </w:tabs>
        <w:ind w:left="3600" w:hanging="360"/>
      </w:pPr>
      <w:rPr>
        <w:rFonts w:ascii="Wingdings" w:hAnsi="Wingdings" w:hint="default"/>
      </w:rPr>
    </w:lvl>
    <w:lvl w:ilvl="5" w:tplc="03669D44" w:tentative="1">
      <w:start w:val="1"/>
      <w:numFmt w:val="bullet"/>
      <w:lvlText w:val=""/>
      <w:lvlJc w:val="left"/>
      <w:pPr>
        <w:tabs>
          <w:tab w:val="num" w:pos="4320"/>
        </w:tabs>
        <w:ind w:left="4320" w:hanging="360"/>
      </w:pPr>
      <w:rPr>
        <w:rFonts w:ascii="Wingdings" w:hAnsi="Wingdings" w:hint="default"/>
      </w:rPr>
    </w:lvl>
    <w:lvl w:ilvl="6" w:tplc="CBECA9E4" w:tentative="1">
      <w:start w:val="1"/>
      <w:numFmt w:val="bullet"/>
      <w:lvlText w:val=""/>
      <w:lvlJc w:val="left"/>
      <w:pPr>
        <w:tabs>
          <w:tab w:val="num" w:pos="5040"/>
        </w:tabs>
        <w:ind w:left="5040" w:hanging="360"/>
      </w:pPr>
      <w:rPr>
        <w:rFonts w:ascii="Wingdings" w:hAnsi="Wingdings" w:hint="default"/>
      </w:rPr>
    </w:lvl>
    <w:lvl w:ilvl="7" w:tplc="31FC1688" w:tentative="1">
      <w:start w:val="1"/>
      <w:numFmt w:val="bullet"/>
      <w:lvlText w:val=""/>
      <w:lvlJc w:val="left"/>
      <w:pPr>
        <w:tabs>
          <w:tab w:val="num" w:pos="5760"/>
        </w:tabs>
        <w:ind w:left="5760" w:hanging="360"/>
      </w:pPr>
      <w:rPr>
        <w:rFonts w:ascii="Wingdings" w:hAnsi="Wingdings" w:hint="default"/>
      </w:rPr>
    </w:lvl>
    <w:lvl w:ilvl="8" w:tplc="AE68583C" w:tentative="1">
      <w:start w:val="1"/>
      <w:numFmt w:val="bullet"/>
      <w:lvlText w:val=""/>
      <w:lvlJc w:val="left"/>
      <w:pPr>
        <w:tabs>
          <w:tab w:val="num" w:pos="6480"/>
        </w:tabs>
        <w:ind w:left="6480" w:hanging="360"/>
      </w:pPr>
      <w:rPr>
        <w:rFonts w:ascii="Wingdings" w:hAnsi="Wingdings" w:hint="default"/>
      </w:rPr>
    </w:lvl>
  </w:abstractNum>
  <w:abstractNum w:abstractNumId="27">
    <w:nsid w:val="6BAF6282"/>
    <w:multiLevelType w:val="hybridMultilevel"/>
    <w:tmpl w:val="CDE4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694B5E"/>
    <w:multiLevelType w:val="multilevel"/>
    <w:tmpl w:val="43C2DA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1657EF1"/>
    <w:multiLevelType w:val="hybridMultilevel"/>
    <w:tmpl w:val="7F6CDC86"/>
    <w:lvl w:ilvl="0" w:tplc="483A3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335C6"/>
    <w:multiLevelType w:val="hybridMultilevel"/>
    <w:tmpl w:val="4F9ED00C"/>
    <w:lvl w:ilvl="0" w:tplc="FE802756">
      <w:start w:val="1"/>
      <w:numFmt w:val="bullet"/>
      <w:lvlText w:val=""/>
      <w:lvlJc w:val="left"/>
      <w:pPr>
        <w:tabs>
          <w:tab w:val="num" w:pos="720"/>
        </w:tabs>
        <w:ind w:left="720" w:hanging="360"/>
      </w:pPr>
      <w:rPr>
        <w:rFonts w:ascii="Wingdings" w:hAnsi="Wingdings" w:hint="default"/>
      </w:rPr>
    </w:lvl>
    <w:lvl w:ilvl="1" w:tplc="58E0FBAC" w:tentative="1">
      <w:start w:val="1"/>
      <w:numFmt w:val="bullet"/>
      <w:lvlText w:val=""/>
      <w:lvlJc w:val="left"/>
      <w:pPr>
        <w:tabs>
          <w:tab w:val="num" w:pos="1440"/>
        </w:tabs>
        <w:ind w:left="1440" w:hanging="360"/>
      </w:pPr>
      <w:rPr>
        <w:rFonts w:ascii="Wingdings" w:hAnsi="Wingdings" w:hint="default"/>
      </w:rPr>
    </w:lvl>
    <w:lvl w:ilvl="2" w:tplc="929CF72C" w:tentative="1">
      <w:start w:val="1"/>
      <w:numFmt w:val="bullet"/>
      <w:lvlText w:val=""/>
      <w:lvlJc w:val="left"/>
      <w:pPr>
        <w:tabs>
          <w:tab w:val="num" w:pos="2160"/>
        </w:tabs>
        <w:ind w:left="2160" w:hanging="360"/>
      </w:pPr>
      <w:rPr>
        <w:rFonts w:ascii="Wingdings" w:hAnsi="Wingdings" w:hint="default"/>
      </w:rPr>
    </w:lvl>
    <w:lvl w:ilvl="3" w:tplc="0CFC5E5A" w:tentative="1">
      <w:start w:val="1"/>
      <w:numFmt w:val="bullet"/>
      <w:lvlText w:val=""/>
      <w:lvlJc w:val="left"/>
      <w:pPr>
        <w:tabs>
          <w:tab w:val="num" w:pos="2880"/>
        </w:tabs>
        <w:ind w:left="2880" w:hanging="360"/>
      </w:pPr>
      <w:rPr>
        <w:rFonts w:ascii="Wingdings" w:hAnsi="Wingdings" w:hint="default"/>
      </w:rPr>
    </w:lvl>
    <w:lvl w:ilvl="4" w:tplc="3D88ED9C" w:tentative="1">
      <w:start w:val="1"/>
      <w:numFmt w:val="bullet"/>
      <w:lvlText w:val=""/>
      <w:lvlJc w:val="left"/>
      <w:pPr>
        <w:tabs>
          <w:tab w:val="num" w:pos="3600"/>
        </w:tabs>
        <w:ind w:left="3600" w:hanging="360"/>
      </w:pPr>
      <w:rPr>
        <w:rFonts w:ascii="Wingdings" w:hAnsi="Wingdings" w:hint="default"/>
      </w:rPr>
    </w:lvl>
    <w:lvl w:ilvl="5" w:tplc="0EDEE180" w:tentative="1">
      <w:start w:val="1"/>
      <w:numFmt w:val="bullet"/>
      <w:lvlText w:val=""/>
      <w:lvlJc w:val="left"/>
      <w:pPr>
        <w:tabs>
          <w:tab w:val="num" w:pos="4320"/>
        </w:tabs>
        <w:ind w:left="4320" w:hanging="360"/>
      </w:pPr>
      <w:rPr>
        <w:rFonts w:ascii="Wingdings" w:hAnsi="Wingdings" w:hint="default"/>
      </w:rPr>
    </w:lvl>
    <w:lvl w:ilvl="6" w:tplc="89A61F46" w:tentative="1">
      <w:start w:val="1"/>
      <w:numFmt w:val="bullet"/>
      <w:lvlText w:val=""/>
      <w:lvlJc w:val="left"/>
      <w:pPr>
        <w:tabs>
          <w:tab w:val="num" w:pos="5040"/>
        </w:tabs>
        <w:ind w:left="5040" w:hanging="360"/>
      </w:pPr>
      <w:rPr>
        <w:rFonts w:ascii="Wingdings" w:hAnsi="Wingdings" w:hint="default"/>
      </w:rPr>
    </w:lvl>
    <w:lvl w:ilvl="7" w:tplc="15B045AA" w:tentative="1">
      <w:start w:val="1"/>
      <w:numFmt w:val="bullet"/>
      <w:lvlText w:val=""/>
      <w:lvlJc w:val="left"/>
      <w:pPr>
        <w:tabs>
          <w:tab w:val="num" w:pos="5760"/>
        </w:tabs>
        <w:ind w:left="5760" w:hanging="360"/>
      </w:pPr>
      <w:rPr>
        <w:rFonts w:ascii="Wingdings" w:hAnsi="Wingdings" w:hint="default"/>
      </w:rPr>
    </w:lvl>
    <w:lvl w:ilvl="8" w:tplc="F1EA2FDE" w:tentative="1">
      <w:start w:val="1"/>
      <w:numFmt w:val="bullet"/>
      <w:lvlText w:val=""/>
      <w:lvlJc w:val="left"/>
      <w:pPr>
        <w:tabs>
          <w:tab w:val="num" w:pos="6480"/>
        </w:tabs>
        <w:ind w:left="6480" w:hanging="360"/>
      </w:pPr>
      <w:rPr>
        <w:rFonts w:ascii="Wingdings" w:hAnsi="Wingdings" w:hint="default"/>
      </w:rPr>
    </w:lvl>
  </w:abstractNum>
  <w:abstractNum w:abstractNumId="31">
    <w:nsid w:val="747032BE"/>
    <w:multiLevelType w:val="hybridMultilevel"/>
    <w:tmpl w:val="9718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837BC1"/>
    <w:multiLevelType w:val="hybridMultilevel"/>
    <w:tmpl w:val="43C2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4D2390"/>
    <w:multiLevelType w:val="hybridMultilevel"/>
    <w:tmpl w:val="EE14FD02"/>
    <w:lvl w:ilvl="0" w:tplc="B8B6BC62">
      <w:start w:val="1"/>
      <w:numFmt w:val="bullet"/>
      <w:lvlText w:val=""/>
      <w:lvlJc w:val="left"/>
      <w:pPr>
        <w:tabs>
          <w:tab w:val="num" w:pos="720"/>
        </w:tabs>
        <w:ind w:left="720" w:hanging="360"/>
      </w:pPr>
      <w:rPr>
        <w:rFonts w:ascii="Wingdings" w:hAnsi="Wingdings" w:hint="default"/>
      </w:rPr>
    </w:lvl>
    <w:lvl w:ilvl="1" w:tplc="6B3C690E" w:tentative="1">
      <w:start w:val="1"/>
      <w:numFmt w:val="bullet"/>
      <w:lvlText w:val=""/>
      <w:lvlJc w:val="left"/>
      <w:pPr>
        <w:tabs>
          <w:tab w:val="num" w:pos="1440"/>
        </w:tabs>
        <w:ind w:left="1440" w:hanging="360"/>
      </w:pPr>
      <w:rPr>
        <w:rFonts w:ascii="Wingdings" w:hAnsi="Wingdings" w:hint="default"/>
      </w:rPr>
    </w:lvl>
    <w:lvl w:ilvl="2" w:tplc="9FECD1C6" w:tentative="1">
      <w:start w:val="1"/>
      <w:numFmt w:val="bullet"/>
      <w:lvlText w:val=""/>
      <w:lvlJc w:val="left"/>
      <w:pPr>
        <w:tabs>
          <w:tab w:val="num" w:pos="2160"/>
        </w:tabs>
        <w:ind w:left="2160" w:hanging="360"/>
      </w:pPr>
      <w:rPr>
        <w:rFonts w:ascii="Wingdings" w:hAnsi="Wingdings" w:hint="default"/>
      </w:rPr>
    </w:lvl>
    <w:lvl w:ilvl="3" w:tplc="49D013D0" w:tentative="1">
      <w:start w:val="1"/>
      <w:numFmt w:val="bullet"/>
      <w:lvlText w:val=""/>
      <w:lvlJc w:val="left"/>
      <w:pPr>
        <w:tabs>
          <w:tab w:val="num" w:pos="2880"/>
        </w:tabs>
        <w:ind w:left="2880" w:hanging="360"/>
      </w:pPr>
      <w:rPr>
        <w:rFonts w:ascii="Wingdings" w:hAnsi="Wingdings" w:hint="default"/>
      </w:rPr>
    </w:lvl>
    <w:lvl w:ilvl="4" w:tplc="6D781804" w:tentative="1">
      <w:start w:val="1"/>
      <w:numFmt w:val="bullet"/>
      <w:lvlText w:val=""/>
      <w:lvlJc w:val="left"/>
      <w:pPr>
        <w:tabs>
          <w:tab w:val="num" w:pos="3600"/>
        </w:tabs>
        <w:ind w:left="3600" w:hanging="360"/>
      </w:pPr>
      <w:rPr>
        <w:rFonts w:ascii="Wingdings" w:hAnsi="Wingdings" w:hint="default"/>
      </w:rPr>
    </w:lvl>
    <w:lvl w:ilvl="5" w:tplc="DAC07F9A" w:tentative="1">
      <w:start w:val="1"/>
      <w:numFmt w:val="bullet"/>
      <w:lvlText w:val=""/>
      <w:lvlJc w:val="left"/>
      <w:pPr>
        <w:tabs>
          <w:tab w:val="num" w:pos="4320"/>
        </w:tabs>
        <w:ind w:left="4320" w:hanging="360"/>
      </w:pPr>
      <w:rPr>
        <w:rFonts w:ascii="Wingdings" w:hAnsi="Wingdings" w:hint="default"/>
      </w:rPr>
    </w:lvl>
    <w:lvl w:ilvl="6" w:tplc="A87ABCFA" w:tentative="1">
      <w:start w:val="1"/>
      <w:numFmt w:val="bullet"/>
      <w:lvlText w:val=""/>
      <w:lvlJc w:val="left"/>
      <w:pPr>
        <w:tabs>
          <w:tab w:val="num" w:pos="5040"/>
        </w:tabs>
        <w:ind w:left="5040" w:hanging="360"/>
      </w:pPr>
      <w:rPr>
        <w:rFonts w:ascii="Wingdings" w:hAnsi="Wingdings" w:hint="default"/>
      </w:rPr>
    </w:lvl>
    <w:lvl w:ilvl="7" w:tplc="6B2A9D28" w:tentative="1">
      <w:start w:val="1"/>
      <w:numFmt w:val="bullet"/>
      <w:lvlText w:val=""/>
      <w:lvlJc w:val="left"/>
      <w:pPr>
        <w:tabs>
          <w:tab w:val="num" w:pos="5760"/>
        </w:tabs>
        <w:ind w:left="5760" w:hanging="360"/>
      </w:pPr>
      <w:rPr>
        <w:rFonts w:ascii="Wingdings" w:hAnsi="Wingdings" w:hint="default"/>
      </w:rPr>
    </w:lvl>
    <w:lvl w:ilvl="8" w:tplc="B1E6681C" w:tentative="1">
      <w:start w:val="1"/>
      <w:numFmt w:val="bullet"/>
      <w:lvlText w:val=""/>
      <w:lvlJc w:val="left"/>
      <w:pPr>
        <w:tabs>
          <w:tab w:val="num" w:pos="6480"/>
        </w:tabs>
        <w:ind w:left="6480" w:hanging="360"/>
      </w:pPr>
      <w:rPr>
        <w:rFonts w:ascii="Wingdings" w:hAnsi="Wingdings" w:hint="default"/>
      </w:rPr>
    </w:lvl>
  </w:abstractNum>
  <w:abstractNum w:abstractNumId="34">
    <w:nsid w:val="7C632BD9"/>
    <w:multiLevelType w:val="hybridMultilevel"/>
    <w:tmpl w:val="D7568FF4"/>
    <w:lvl w:ilvl="0" w:tplc="96687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6"/>
  </w:num>
  <w:num w:numId="4">
    <w:abstractNumId w:val="8"/>
  </w:num>
  <w:num w:numId="5">
    <w:abstractNumId w:val="12"/>
  </w:num>
  <w:num w:numId="6">
    <w:abstractNumId w:val="9"/>
  </w:num>
  <w:num w:numId="7">
    <w:abstractNumId w:val="20"/>
  </w:num>
  <w:num w:numId="8">
    <w:abstractNumId w:val="21"/>
  </w:num>
  <w:num w:numId="9">
    <w:abstractNumId w:val="19"/>
  </w:num>
  <w:num w:numId="10">
    <w:abstractNumId w:val="13"/>
  </w:num>
  <w:num w:numId="11">
    <w:abstractNumId w:val="3"/>
  </w:num>
  <w:num w:numId="12">
    <w:abstractNumId w:val="4"/>
  </w:num>
  <w:num w:numId="13">
    <w:abstractNumId w:val="18"/>
  </w:num>
  <w:num w:numId="14">
    <w:abstractNumId w:val="6"/>
  </w:num>
  <w:num w:numId="15">
    <w:abstractNumId w:val="33"/>
  </w:num>
  <w:num w:numId="16">
    <w:abstractNumId w:val="30"/>
  </w:num>
  <w:num w:numId="17">
    <w:abstractNumId w:val="1"/>
  </w:num>
  <w:num w:numId="18">
    <w:abstractNumId w:val="25"/>
  </w:num>
  <w:num w:numId="19">
    <w:abstractNumId w:val="7"/>
  </w:num>
  <w:num w:numId="20">
    <w:abstractNumId w:val="17"/>
  </w:num>
  <w:num w:numId="21">
    <w:abstractNumId w:val="2"/>
  </w:num>
  <w:num w:numId="22">
    <w:abstractNumId w:val="29"/>
  </w:num>
  <w:num w:numId="23">
    <w:abstractNumId w:val="34"/>
  </w:num>
  <w:num w:numId="24">
    <w:abstractNumId w:val="32"/>
  </w:num>
  <w:num w:numId="25">
    <w:abstractNumId w:val="10"/>
  </w:num>
  <w:num w:numId="26">
    <w:abstractNumId w:val="24"/>
  </w:num>
  <w:num w:numId="27">
    <w:abstractNumId w:val="27"/>
  </w:num>
  <w:num w:numId="28">
    <w:abstractNumId w:val="14"/>
  </w:num>
  <w:num w:numId="29">
    <w:abstractNumId w:val="16"/>
  </w:num>
  <w:num w:numId="30">
    <w:abstractNumId w:val="15"/>
  </w:num>
  <w:num w:numId="31">
    <w:abstractNumId w:val="5"/>
  </w:num>
  <w:num w:numId="32">
    <w:abstractNumId w:val="31"/>
  </w:num>
  <w:num w:numId="33">
    <w:abstractNumId w:val="11"/>
  </w:num>
  <w:num w:numId="34">
    <w:abstractNumId w:val="2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4F"/>
    <w:rsid w:val="00011C85"/>
    <w:rsid w:val="000174A5"/>
    <w:rsid w:val="00042803"/>
    <w:rsid w:val="00043988"/>
    <w:rsid w:val="000466FB"/>
    <w:rsid w:val="00053C7A"/>
    <w:rsid w:val="0006435A"/>
    <w:rsid w:val="00074ECD"/>
    <w:rsid w:val="00082EA9"/>
    <w:rsid w:val="00085000"/>
    <w:rsid w:val="0008765D"/>
    <w:rsid w:val="0009101A"/>
    <w:rsid w:val="000920B0"/>
    <w:rsid w:val="000A3C5F"/>
    <w:rsid w:val="000A7C91"/>
    <w:rsid w:val="000B3EFD"/>
    <w:rsid w:val="000C16DB"/>
    <w:rsid w:val="000C7E08"/>
    <w:rsid w:val="000D6B8A"/>
    <w:rsid w:val="000E433C"/>
    <w:rsid w:val="000E6A64"/>
    <w:rsid w:val="000F30AD"/>
    <w:rsid w:val="000F57B2"/>
    <w:rsid w:val="00102C63"/>
    <w:rsid w:val="00103E11"/>
    <w:rsid w:val="00104131"/>
    <w:rsid w:val="00114034"/>
    <w:rsid w:val="0013010B"/>
    <w:rsid w:val="0013508E"/>
    <w:rsid w:val="00154AB1"/>
    <w:rsid w:val="00182F02"/>
    <w:rsid w:val="001A3EA1"/>
    <w:rsid w:val="001A4139"/>
    <w:rsid w:val="001A7DB4"/>
    <w:rsid w:val="001B72C7"/>
    <w:rsid w:val="001D5E69"/>
    <w:rsid w:val="00206EE2"/>
    <w:rsid w:val="00227814"/>
    <w:rsid w:val="0023055E"/>
    <w:rsid w:val="00247E4A"/>
    <w:rsid w:val="00252996"/>
    <w:rsid w:val="002537AF"/>
    <w:rsid w:val="00255B10"/>
    <w:rsid w:val="00261E37"/>
    <w:rsid w:val="00267081"/>
    <w:rsid w:val="00271F2D"/>
    <w:rsid w:val="00274F2C"/>
    <w:rsid w:val="002919A7"/>
    <w:rsid w:val="00292412"/>
    <w:rsid w:val="0029394C"/>
    <w:rsid w:val="00295388"/>
    <w:rsid w:val="002A0158"/>
    <w:rsid w:val="002A69FA"/>
    <w:rsid w:val="002B6984"/>
    <w:rsid w:val="002B7D01"/>
    <w:rsid w:val="002F2343"/>
    <w:rsid w:val="002F2D9A"/>
    <w:rsid w:val="0030650D"/>
    <w:rsid w:val="00307AC2"/>
    <w:rsid w:val="00311C13"/>
    <w:rsid w:val="00313318"/>
    <w:rsid w:val="003323E8"/>
    <w:rsid w:val="00332737"/>
    <w:rsid w:val="00352FD3"/>
    <w:rsid w:val="00356E7D"/>
    <w:rsid w:val="00371C7B"/>
    <w:rsid w:val="00375C59"/>
    <w:rsid w:val="0038504B"/>
    <w:rsid w:val="0039077B"/>
    <w:rsid w:val="00394F39"/>
    <w:rsid w:val="003A771C"/>
    <w:rsid w:val="003B4F9E"/>
    <w:rsid w:val="003B6BF6"/>
    <w:rsid w:val="003B7D33"/>
    <w:rsid w:val="003C2A6A"/>
    <w:rsid w:val="003D005A"/>
    <w:rsid w:val="003F2CE2"/>
    <w:rsid w:val="004009DA"/>
    <w:rsid w:val="00403F90"/>
    <w:rsid w:val="00411804"/>
    <w:rsid w:val="0041690E"/>
    <w:rsid w:val="00424C14"/>
    <w:rsid w:val="004413AB"/>
    <w:rsid w:val="0044156D"/>
    <w:rsid w:val="00442068"/>
    <w:rsid w:val="00443260"/>
    <w:rsid w:val="00444E34"/>
    <w:rsid w:val="00447C9E"/>
    <w:rsid w:val="00451593"/>
    <w:rsid w:val="004538ED"/>
    <w:rsid w:val="00455583"/>
    <w:rsid w:val="00456C70"/>
    <w:rsid w:val="0045727C"/>
    <w:rsid w:val="0046174F"/>
    <w:rsid w:val="004657B7"/>
    <w:rsid w:val="00470E07"/>
    <w:rsid w:val="004750B3"/>
    <w:rsid w:val="004A73DF"/>
    <w:rsid w:val="004B08D5"/>
    <w:rsid w:val="004B1DFF"/>
    <w:rsid w:val="004C020B"/>
    <w:rsid w:val="004C044D"/>
    <w:rsid w:val="004C2C3C"/>
    <w:rsid w:val="004C7660"/>
    <w:rsid w:val="004E04EB"/>
    <w:rsid w:val="004F4E7E"/>
    <w:rsid w:val="004F600F"/>
    <w:rsid w:val="00501AE4"/>
    <w:rsid w:val="00512945"/>
    <w:rsid w:val="00513084"/>
    <w:rsid w:val="005277FF"/>
    <w:rsid w:val="00531BE6"/>
    <w:rsid w:val="00544DA7"/>
    <w:rsid w:val="00547A37"/>
    <w:rsid w:val="00551DD2"/>
    <w:rsid w:val="00554386"/>
    <w:rsid w:val="00555382"/>
    <w:rsid w:val="00560443"/>
    <w:rsid w:val="00562BCD"/>
    <w:rsid w:val="0057713D"/>
    <w:rsid w:val="005777E3"/>
    <w:rsid w:val="005830A5"/>
    <w:rsid w:val="00586DFB"/>
    <w:rsid w:val="005A312C"/>
    <w:rsid w:val="005A336E"/>
    <w:rsid w:val="005D26F8"/>
    <w:rsid w:val="005D38D1"/>
    <w:rsid w:val="005D6152"/>
    <w:rsid w:val="005E0DEF"/>
    <w:rsid w:val="005E0E31"/>
    <w:rsid w:val="005E35E0"/>
    <w:rsid w:val="005E6812"/>
    <w:rsid w:val="006055BB"/>
    <w:rsid w:val="006066A0"/>
    <w:rsid w:val="00610993"/>
    <w:rsid w:val="0061292B"/>
    <w:rsid w:val="00655409"/>
    <w:rsid w:val="00656A68"/>
    <w:rsid w:val="00666991"/>
    <w:rsid w:val="006A737A"/>
    <w:rsid w:val="006B118E"/>
    <w:rsid w:val="006B17A7"/>
    <w:rsid w:val="006B3DD7"/>
    <w:rsid w:val="006C1423"/>
    <w:rsid w:val="006C29DA"/>
    <w:rsid w:val="006C7FA2"/>
    <w:rsid w:val="006D64DE"/>
    <w:rsid w:val="006D7254"/>
    <w:rsid w:val="006E4F58"/>
    <w:rsid w:val="007041EA"/>
    <w:rsid w:val="0071306A"/>
    <w:rsid w:val="00716922"/>
    <w:rsid w:val="00722869"/>
    <w:rsid w:val="0072552B"/>
    <w:rsid w:val="00754FFF"/>
    <w:rsid w:val="00755DD1"/>
    <w:rsid w:val="0076598B"/>
    <w:rsid w:val="0078055D"/>
    <w:rsid w:val="00784260"/>
    <w:rsid w:val="00792F01"/>
    <w:rsid w:val="00793060"/>
    <w:rsid w:val="00796BA0"/>
    <w:rsid w:val="007A59EF"/>
    <w:rsid w:val="007B1751"/>
    <w:rsid w:val="007C031F"/>
    <w:rsid w:val="007C45A8"/>
    <w:rsid w:val="007D18D4"/>
    <w:rsid w:val="007E79E5"/>
    <w:rsid w:val="007F7E3F"/>
    <w:rsid w:val="00801282"/>
    <w:rsid w:val="00827870"/>
    <w:rsid w:val="00827E6E"/>
    <w:rsid w:val="0083506F"/>
    <w:rsid w:val="00846592"/>
    <w:rsid w:val="00854DC1"/>
    <w:rsid w:val="008605F1"/>
    <w:rsid w:val="00860B5E"/>
    <w:rsid w:val="00865E38"/>
    <w:rsid w:val="008811C2"/>
    <w:rsid w:val="008901BD"/>
    <w:rsid w:val="00891247"/>
    <w:rsid w:val="008955E2"/>
    <w:rsid w:val="008A1125"/>
    <w:rsid w:val="008A17EF"/>
    <w:rsid w:val="008B1E9C"/>
    <w:rsid w:val="008B2C5D"/>
    <w:rsid w:val="008C04B0"/>
    <w:rsid w:val="008D0303"/>
    <w:rsid w:val="008E4FDE"/>
    <w:rsid w:val="008F4381"/>
    <w:rsid w:val="00904E07"/>
    <w:rsid w:val="00914090"/>
    <w:rsid w:val="00921C4F"/>
    <w:rsid w:val="009402F2"/>
    <w:rsid w:val="00942B66"/>
    <w:rsid w:val="00952AD5"/>
    <w:rsid w:val="00954421"/>
    <w:rsid w:val="009545DE"/>
    <w:rsid w:val="00956EF6"/>
    <w:rsid w:val="00995CCC"/>
    <w:rsid w:val="009A1535"/>
    <w:rsid w:val="009A4304"/>
    <w:rsid w:val="009B4EDB"/>
    <w:rsid w:val="009E1897"/>
    <w:rsid w:val="009F1FF5"/>
    <w:rsid w:val="009F27F4"/>
    <w:rsid w:val="009F7AC6"/>
    <w:rsid w:val="009F7B22"/>
    <w:rsid w:val="00A015FF"/>
    <w:rsid w:val="00A06ACB"/>
    <w:rsid w:val="00A10DE2"/>
    <w:rsid w:val="00A117C0"/>
    <w:rsid w:val="00A13161"/>
    <w:rsid w:val="00A170A4"/>
    <w:rsid w:val="00A170AC"/>
    <w:rsid w:val="00A21B74"/>
    <w:rsid w:val="00A35D11"/>
    <w:rsid w:val="00A40F90"/>
    <w:rsid w:val="00A554CE"/>
    <w:rsid w:val="00A5767D"/>
    <w:rsid w:val="00A70C1B"/>
    <w:rsid w:val="00A77BB3"/>
    <w:rsid w:val="00A94E5E"/>
    <w:rsid w:val="00AA6C5E"/>
    <w:rsid w:val="00AA6CFA"/>
    <w:rsid w:val="00AB7032"/>
    <w:rsid w:val="00AD2F8D"/>
    <w:rsid w:val="00AF5669"/>
    <w:rsid w:val="00B12047"/>
    <w:rsid w:val="00B123ED"/>
    <w:rsid w:val="00B40736"/>
    <w:rsid w:val="00B4368A"/>
    <w:rsid w:val="00B648A1"/>
    <w:rsid w:val="00B8107C"/>
    <w:rsid w:val="00B92A6A"/>
    <w:rsid w:val="00B9376D"/>
    <w:rsid w:val="00B971AC"/>
    <w:rsid w:val="00BA41A9"/>
    <w:rsid w:val="00BA4F33"/>
    <w:rsid w:val="00BB3964"/>
    <w:rsid w:val="00BB3CA8"/>
    <w:rsid w:val="00BC3C17"/>
    <w:rsid w:val="00BD0BF5"/>
    <w:rsid w:val="00BD3824"/>
    <w:rsid w:val="00BE06F8"/>
    <w:rsid w:val="00BE3980"/>
    <w:rsid w:val="00BE64F8"/>
    <w:rsid w:val="00C07039"/>
    <w:rsid w:val="00C11CFF"/>
    <w:rsid w:val="00C15AD6"/>
    <w:rsid w:val="00C27E67"/>
    <w:rsid w:val="00C30F88"/>
    <w:rsid w:val="00C31C6F"/>
    <w:rsid w:val="00C46179"/>
    <w:rsid w:val="00C6227B"/>
    <w:rsid w:val="00C71B43"/>
    <w:rsid w:val="00C76809"/>
    <w:rsid w:val="00C8141A"/>
    <w:rsid w:val="00C91A9E"/>
    <w:rsid w:val="00CA6F76"/>
    <w:rsid w:val="00CB2C46"/>
    <w:rsid w:val="00CD2765"/>
    <w:rsid w:val="00CD6336"/>
    <w:rsid w:val="00CE4FDA"/>
    <w:rsid w:val="00CE7478"/>
    <w:rsid w:val="00CF0D8F"/>
    <w:rsid w:val="00D03D76"/>
    <w:rsid w:val="00D26460"/>
    <w:rsid w:val="00D319D4"/>
    <w:rsid w:val="00D37CF0"/>
    <w:rsid w:val="00D4172A"/>
    <w:rsid w:val="00D432A0"/>
    <w:rsid w:val="00D47F99"/>
    <w:rsid w:val="00D51FE2"/>
    <w:rsid w:val="00D8448A"/>
    <w:rsid w:val="00D96F49"/>
    <w:rsid w:val="00D97B9A"/>
    <w:rsid w:val="00DA2C93"/>
    <w:rsid w:val="00DA7C28"/>
    <w:rsid w:val="00DB2CB7"/>
    <w:rsid w:val="00DB5A84"/>
    <w:rsid w:val="00DB78E2"/>
    <w:rsid w:val="00DC330F"/>
    <w:rsid w:val="00DC4580"/>
    <w:rsid w:val="00DC606A"/>
    <w:rsid w:val="00DD3537"/>
    <w:rsid w:val="00DD3D6E"/>
    <w:rsid w:val="00DD62FB"/>
    <w:rsid w:val="00DD6B73"/>
    <w:rsid w:val="00DE035F"/>
    <w:rsid w:val="00DE071F"/>
    <w:rsid w:val="00DE0894"/>
    <w:rsid w:val="00DE65E4"/>
    <w:rsid w:val="00E04F11"/>
    <w:rsid w:val="00E16819"/>
    <w:rsid w:val="00E17DC9"/>
    <w:rsid w:val="00E40272"/>
    <w:rsid w:val="00E521AB"/>
    <w:rsid w:val="00E54B3B"/>
    <w:rsid w:val="00E62A64"/>
    <w:rsid w:val="00E71D6D"/>
    <w:rsid w:val="00E91314"/>
    <w:rsid w:val="00EA3488"/>
    <w:rsid w:val="00EA53F9"/>
    <w:rsid w:val="00EA63A8"/>
    <w:rsid w:val="00EB170A"/>
    <w:rsid w:val="00EB6897"/>
    <w:rsid w:val="00EC5195"/>
    <w:rsid w:val="00EC7979"/>
    <w:rsid w:val="00ED04A1"/>
    <w:rsid w:val="00ED230C"/>
    <w:rsid w:val="00EE532C"/>
    <w:rsid w:val="00EE7C1F"/>
    <w:rsid w:val="00EF678A"/>
    <w:rsid w:val="00F044F6"/>
    <w:rsid w:val="00F125DE"/>
    <w:rsid w:val="00F14C33"/>
    <w:rsid w:val="00F2021F"/>
    <w:rsid w:val="00F24576"/>
    <w:rsid w:val="00F35928"/>
    <w:rsid w:val="00F36AE6"/>
    <w:rsid w:val="00F44E66"/>
    <w:rsid w:val="00F5689F"/>
    <w:rsid w:val="00F606C5"/>
    <w:rsid w:val="00F614CE"/>
    <w:rsid w:val="00F65720"/>
    <w:rsid w:val="00F71AE3"/>
    <w:rsid w:val="00F7632F"/>
    <w:rsid w:val="00F763B9"/>
    <w:rsid w:val="00F77458"/>
    <w:rsid w:val="00F83CF1"/>
    <w:rsid w:val="00FB3D34"/>
    <w:rsid w:val="00FC2EDA"/>
    <w:rsid w:val="00FD0556"/>
    <w:rsid w:val="00FD09EB"/>
    <w:rsid w:val="00FE0356"/>
    <w:rsid w:val="00FE1B7A"/>
    <w:rsid w:val="00FE2354"/>
    <w:rsid w:val="00FE257A"/>
    <w:rsid w:val="00FE3F20"/>
    <w:rsid w:val="00FF471E"/>
    <w:rsid w:val="00FF67EA"/>
    <w:rsid w:val="00FF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2E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46174F"/>
    <w:rPr>
      <w:rFonts w:ascii="Arial" w:hAnsi="Arial" w:cs="Arial"/>
    </w:rPr>
  </w:style>
  <w:style w:type="paragraph" w:styleId="PlainText">
    <w:name w:val="Plain Text"/>
    <w:basedOn w:val="Normal"/>
    <w:link w:val="PlainTextChar"/>
    <w:rsid w:val="0046174F"/>
    <w:rPr>
      <w:rFonts w:ascii="Arial" w:hAnsi="Arial" w:cs="Arial"/>
    </w:rPr>
  </w:style>
  <w:style w:type="character" w:customStyle="1" w:styleId="PlainTextChar1">
    <w:name w:val="Plain Text Char1"/>
    <w:basedOn w:val="DefaultParagraphFont"/>
    <w:uiPriority w:val="99"/>
    <w:semiHidden/>
    <w:rsid w:val="0046174F"/>
    <w:rPr>
      <w:rFonts w:ascii="Courier" w:hAnsi="Courier"/>
      <w:sz w:val="21"/>
      <w:szCs w:val="21"/>
    </w:rPr>
  </w:style>
  <w:style w:type="paragraph" w:styleId="ListParagraph">
    <w:name w:val="List Paragraph"/>
    <w:basedOn w:val="Normal"/>
    <w:uiPriority w:val="34"/>
    <w:qFormat/>
    <w:rsid w:val="00442068"/>
    <w:pPr>
      <w:ind w:left="720"/>
      <w:contextualSpacing/>
    </w:pPr>
    <w:rPr>
      <w:rFonts w:ascii="Times" w:hAnsi="Times"/>
      <w:sz w:val="20"/>
      <w:szCs w:val="20"/>
    </w:rPr>
  </w:style>
  <w:style w:type="paragraph" w:styleId="FootnoteText">
    <w:name w:val="footnote text"/>
    <w:basedOn w:val="Normal"/>
    <w:link w:val="FootnoteTextChar"/>
    <w:uiPriority w:val="99"/>
    <w:unhideWhenUsed/>
    <w:rsid w:val="00267081"/>
  </w:style>
  <w:style w:type="character" w:customStyle="1" w:styleId="FootnoteTextChar">
    <w:name w:val="Footnote Text Char"/>
    <w:basedOn w:val="DefaultParagraphFont"/>
    <w:link w:val="FootnoteText"/>
    <w:uiPriority w:val="99"/>
    <w:rsid w:val="00267081"/>
  </w:style>
  <w:style w:type="character" w:styleId="FootnoteReference">
    <w:name w:val="footnote reference"/>
    <w:basedOn w:val="DefaultParagraphFont"/>
    <w:uiPriority w:val="99"/>
    <w:unhideWhenUsed/>
    <w:rsid w:val="00267081"/>
    <w:rPr>
      <w:vertAlign w:val="superscript"/>
    </w:rPr>
  </w:style>
  <w:style w:type="paragraph" w:styleId="Footer">
    <w:name w:val="footer"/>
    <w:basedOn w:val="Normal"/>
    <w:link w:val="FooterChar"/>
    <w:uiPriority w:val="99"/>
    <w:unhideWhenUsed/>
    <w:rsid w:val="00F044F6"/>
    <w:pPr>
      <w:tabs>
        <w:tab w:val="center" w:pos="4320"/>
        <w:tab w:val="right" w:pos="8640"/>
      </w:tabs>
    </w:pPr>
  </w:style>
  <w:style w:type="character" w:customStyle="1" w:styleId="FooterChar">
    <w:name w:val="Footer Char"/>
    <w:basedOn w:val="DefaultParagraphFont"/>
    <w:link w:val="Footer"/>
    <w:uiPriority w:val="99"/>
    <w:rsid w:val="00F044F6"/>
  </w:style>
  <w:style w:type="character" w:styleId="PageNumber">
    <w:name w:val="page number"/>
    <w:basedOn w:val="DefaultParagraphFont"/>
    <w:uiPriority w:val="99"/>
    <w:semiHidden/>
    <w:unhideWhenUsed/>
    <w:rsid w:val="00F044F6"/>
  </w:style>
  <w:style w:type="character" w:styleId="Hyperlink">
    <w:name w:val="Hyperlink"/>
    <w:basedOn w:val="DefaultParagraphFont"/>
    <w:uiPriority w:val="99"/>
    <w:unhideWhenUsed/>
    <w:rsid w:val="00BE3980"/>
    <w:rPr>
      <w:color w:val="0000FF" w:themeColor="hyperlink"/>
      <w:u w:val="single"/>
    </w:rPr>
  </w:style>
  <w:style w:type="paragraph" w:styleId="BalloonText">
    <w:name w:val="Balloon Text"/>
    <w:basedOn w:val="Normal"/>
    <w:link w:val="BalloonTextChar"/>
    <w:uiPriority w:val="99"/>
    <w:semiHidden/>
    <w:unhideWhenUsed/>
    <w:rsid w:val="002B7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D01"/>
    <w:rPr>
      <w:rFonts w:ascii="Lucida Grande" w:hAnsi="Lucida Grande" w:cs="Lucida Grande"/>
      <w:sz w:val="18"/>
      <w:szCs w:val="18"/>
    </w:rPr>
  </w:style>
  <w:style w:type="character" w:styleId="FollowedHyperlink">
    <w:name w:val="FollowedHyperlink"/>
    <w:basedOn w:val="DefaultParagraphFont"/>
    <w:uiPriority w:val="99"/>
    <w:semiHidden/>
    <w:unhideWhenUsed/>
    <w:rsid w:val="009F1F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46174F"/>
    <w:rPr>
      <w:rFonts w:ascii="Arial" w:hAnsi="Arial" w:cs="Arial"/>
    </w:rPr>
  </w:style>
  <w:style w:type="paragraph" w:styleId="PlainText">
    <w:name w:val="Plain Text"/>
    <w:basedOn w:val="Normal"/>
    <w:link w:val="PlainTextChar"/>
    <w:rsid w:val="0046174F"/>
    <w:rPr>
      <w:rFonts w:ascii="Arial" w:hAnsi="Arial" w:cs="Arial"/>
    </w:rPr>
  </w:style>
  <w:style w:type="character" w:customStyle="1" w:styleId="PlainTextChar1">
    <w:name w:val="Plain Text Char1"/>
    <w:basedOn w:val="DefaultParagraphFont"/>
    <w:uiPriority w:val="99"/>
    <w:semiHidden/>
    <w:rsid w:val="0046174F"/>
    <w:rPr>
      <w:rFonts w:ascii="Courier" w:hAnsi="Courier"/>
      <w:sz w:val="21"/>
      <w:szCs w:val="21"/>
    </w:rPr>
  </w:style>
  <w:style w:type="paragraph" w:styleId="ListParagraph">
    <w:name w:val="List Paragraph"/>
    <w:basedOn w:val="Normal"/>
    <w:uiPriority w:val="34"/>
    <w:qFormat/>
    <w:rsid w:val="00442068"/>
    <w:pPr>
      <w:ind w:left="720"/>
      <w:contextualSpacing/>
    </w:pPr>
    <w:rPr>
      <w:rFonts w:ascii="Times" w:hAnsi="Times"/>
      <w:sz w:val="20"/>
      <w:szCs w:val="20"/>
    </w:rPr>
  </w:style>
  <w:style w:type="paragraph" w:styleId="FootnoteText">
    <w:name w:val="footnote text"/>
    <w:basedOn w:val="Normal"/>
    <w:link w:val="FootnoteTextChar"/>
    <w:uiPriority w:val="99"/>
    <w:unhideWhenUsed/>
    <w:rsid w:val="00267081"/>
  </w:style>
  <w:style w:type="character" w:customStyle="1" w:styleId="FootnoteTextChar">
    <w:name w:val="Footnote Text Char"/>
    <w:basedOn w:val="DefaultParagraphFont"/>
    <w:link w:val="FootnoteText"/>
    <w:uiPriority w:val="99"/>
    <w:rsid w:val="00267081"/>
  </w:style>
  <w:style w:type="character" w:styleId="FootnoteReference">
    <w:name w:val="footnote reference"/>
    <w:basedOn w:val="DefaultParagraphFont"/>
    <w:uiPriority w:val="99"/>
    <w:unhideWhenUsed/>
    <w:rsid w:val="00267081"/>
    <w:rPr>
      <w:vertAlign w:val="superscript"/>
    </w:rPr>
  </w:style>
  <w:style w:type="paragraph" w:styleId="Footer">
    <w:name w:val="footer"/>
    <w:basedOn w:val="Normal"/>
    <w:link w:val="FooterChar"/>
    <w:uiPriority w:val="99"/>
    <w:unhideWhenUsed/>
    <w:rsid w:val="00F044F6"/>
    <w:pPr>
      <w:tabs>
        <w:tab w:val="center" w:pos="4320"/>
        <w:tab w:val="right" w:pos="8640"/>
      </w:tabs>
    </w:pPr>
  </w:style>
  <w:style w:type="character" w:customStyle="1" w:styleId="FooterChar">
    <w:name w:val="Footer Char"/>
    <w:basedOn w:val="DefaultParagraphFont"/>
    <w:link w:val="Footer"/>
    <w:uiPriority w:val="99"/>
    <w:rsid w:val="00F044F6"/>
  </w:style>
  <w:style w:type="character" w:styleId="PageNumber">
    <w:name w:val="page number"/>
    <w:basedOn w:val="DefaultParagraphFont"/>
    <w:uiPriority w:val="99"/>
    <w:semiHidden/>
    <w:unhideWhenUsed/>
    <w:rsid w:val="00F044F6"/>
  </w:style>
  <w:style w:type="character" w:styleId="Hyperlink">
    <w:name w:val="Hyperlink"/>
    <w:basedOn w:val="DefaultParagraphFont"/>
    <w:uiPriority w:val="99"/>
    <w:unhideWhenUsed/>
    <w:rsid w:val="00BE3980"/>
    <w:rPr>
      <w:color w:val="0000FF" w:themeColor="hyperlink"/>
      <w:u w:val="single"/>
    </w:rPr>
  </w:style>
  <w:style w:type="paragraph" w:styleId="BalloonText">
    <w:name w:val="Balloon Text"/>
    <w:basedOn w:val="Normal"/>
    <w:link w:val="BalloonTextChar"/>
    <w:uiPriority w:val="99"/>
    <w:semiHidden/>
    <w:unhideWhenUsed/>
    <w:rsid w:val="002B7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D01"/>
    <w:rPr>
      <w:rFonts w:ascii="Lucida Grande" w:hAnsi="Lucida Grande" w:cs="Lucida Grande"/>
      <w:sz w:val="18"/>
      <w:szCs w:val="18"/>
    </w:rPr>
  </w:style>
  <w:style w:type="character" w:styleId="FollowedHyperlink">
    <w:name w:val="FollowedHyperlink"/>
    <w:basedOn w:val="DefaultParagraphFont"/>
    <w:uiPriority w:val="99"/>
    <w:semiHidden/>
    <w:unhideWhenUsed/>
    <w:rsid w:val="009F1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899">
      <w:bodyDiv w:val="1"/>
      <w:marLeft w:val="0"/>
      <w:marRight w:val="0"/>
      <w:marTop w:val="0"/>
      <w:marBottom w:val="0"/>
      <w:divBdr>
        <w:top w:val="none" w:sz="0" w:space="0" w:color="auto"/>
        <w:left w:val="none" w:sz="0" w:space="0" w:color="auto"/>
        <w:bottom w:val="none" w:sz="0" w:space="0" w:color="auto"/>
        <w:right w:val="none" w:sz="0" w:space="0" w:color="auto"/>
      </w:divBdr>
      <w:divsChild>
        <w:div w:id="291131220">
          <w:marLeft w:val="576"/>
          <w:marRight w:val="0"/>
          <w:marTop w:val="115"/>
          <w:marBottom w:val="0"/>
          <w:divBdr>
            <w:top w:val="none" w:sz="0" w:space="0" w:color="auto"/>
            <w:left w:val="none" w:sz="0" w:space="0" w:color="auto"/>
            <w:bottom w:val="none" w:sz="0" w:space="0" w:color="auto"/>
            <w:right w:val="none" w:sz="0" w:space="0" w:color="auto"/>
          </w:divBdr>
        </w:div>
        <w:div w:id="1697467086">
          <w:marLeft w:val="576"/>
          <w:marRight w:val="0"/>
          <w:marTop w:val="115"/>
          <w:marBottom w:val="0"/>
          <w:divBdr>
            <w:top w:val="none" w:sz="0" w:space="0" w:color="auto"/>
            <w:left w:val="none" w:sz="0" w:space="0" w:color="auto"/>
            <w:bottom w:val="none" w:sz="0" w:space="0" w:color="auto"/>
            <w:right w:val="none" w:sz="0" w:space="0" w:color="auto"/>
          </w:divBdr>
        </w:div>
        <w:div w:id="1250189031">
          <w:marLeft w:val="576"/>
          <w:marRight w:val="0"/>
          <w:marTop w:val="115"/>
          <w:marBottom w:val="0"/>
          <w:divBdr>
            <w:top w:val="none" w:sz="0" w:space="0" w:color="auto"/>
            <w:left w:val="none" w:sz="0" w:space="0" w:color="auto"/>
            <w:bottom w:val="none" w:sz="0" w:space="0" w:color="auto"/>
            <w:right w:val="none" w:sz="0" w:space="0" w:color="auto"/>
          </w:divBdr>
        </w:div>
        <w:div w:id="1235117689">
          <w:marLeft w:val="576"/>
          <w:marRight w:val="0"/>
          <w:marTop w:val="115"/>
          <w:marBottom w:val="0"/>
          <w:divBdr>
            <w:top w:val="none" w:sz="0" w:space="0" w:color="auto"/>
            <w:left w:val="none" w:sz="0" w:space="0" w:color="auto"/>
            <w:bottom w:val="none" w:sz="0" w:space="0" w:color="auto"/>
            <w:right w:val="none" w:sz="0" w:space="0" w:color="auto"/>
          </w:divBdr>
        </w:div>
        <w:div w:id="598368479">
          <w:marLeft w:val="576"/>
          <w:marRight w:val="0"/>
          <w:marTop w:val="115"/>
          <w:marBottom w:val="0"/>
          <w:divBdr>
            <w:top w:val="none" w:sz="0" w:space="0" w:color="auto"/>
            <w:left w:val="none" w:sz="0" w:space="0" w:color="auto"/>
            <w:bottom w:val="none" w:sz="0" w:space="0" w:color="auto"/>
            <w:right w:val="none" w:sz="0" w:space="0" w:color="auto"/>
          </w:divBdr>
        </w:div>
        <w:div w:id="533928808">
          <w:marLeft w:val="576"/>
          <w:marRight w:val="0"/>
          <w:marTop w:val="115"/>
          <w:marBottom w:val="0"/>
          <w:divBdr>
            <w:top w:val="none" w:sz="0" w:space="0" w:color="auto"/>
            <w:left w:val="none" w:sz="0" w:space="0" w:color="auto"/>
            <w:bottom w:val="none" w:sz="0" w:space="0" w:color="auto"/>
            <w:right w:val="none" w:sz="0" w:space="0" w:color="auto"/>
          </w:divBdr>
        </w:div>
      </w:divsChild>
    </w:div>
    <w:div w:id="113210882">
      <w:bodyDiv w:val="1"/>
      <w:marLeft w:val="0"/>
      <w:marRight w:val="0"/>
      <w:marTop w:val="0"/>
      <w:marBottom w:val="0"/>
      <w:divBdr>
        <w:top w:val="none" w:sz="0" w:space="0" w:color="auto"/>
        <w:left w:val="none" w:sz="0" w:space="0" w:color="auto"/>
        <w:bottom w:val="none" w:sz="0" w:space="0" w:color="auto"/>
        <w:right w:val="none" w:sz="0" w:space="0" w:color="auto"/>
      </w:divBdr>
      <w:divsChild>
        <w:div w:id="513616188">
          <w:marLeft w:val="576"/>
          <w:marRight w:val="0"/>
          <w:marTop w:val="106"/>
          <w:marBottom w:val="0"/>
          <w:divBdr>
            <w:top w:val="none" w:sz="0" w:space="0" w:color="auto"/>
            <w:left w:val="none" w:sz="0" w:space="0" w:color="auto"/>
            <w:bottom w:val="none" w:sz="0" w:space="0" w:color="auto"/>
            <w:right w:val="none" w:sz="0" w:space="0" w:color="auto"/>
          </w:divBdr>
        </w:div>
      </w:divsChild>
    </w:div>
    <w:div w:id="137651211">
      <w:bodyDiv w:val="1"/>
      <w:marLeft w:val="0"/>
      <w:marRight w:val="0"/>
      <w:marTop w:val="0"/>
      <w:marBottom w:val="0"/>
      <w:divBdr>
        <w:top w:val="none" w:sz="0" w:space="0" w:color="auto"/>
        <w:left w:val="none" w:sz="0" w:space="0" w:color="auto"/>
        <w:bottom w:val="none" w:sz="0" w:space="0" w:color="auto"/>
        <w:right w:val="none" w:sz="0" w:space="0" w:color="auto"/>
      </w:divBdr>
      <w:divsChild>
        <w:div w:id="763191121">
          <w:marLeft w:val="576"/>
          <w:marRight w:val="0"/>
          <w:marTop w:val="96"/>
          <w:marBottom w:val="0"/>
          <w:divBdr>
            <w:top w:val="none" w:sz="0" w:space="0" w:color="auto"/>
            <w:left w:val="none" w:sz="0" w:space="0" w:color="auto"/>
            <w:bottom w:val="none" w:sz="0" w:space="0" w:color="auto"/>
            <w:right w:val="none" w:sz="0" w:space="0" w:color="auto"/>
          </w:divBdr>
        </w:div>
        <w:div w:id="589584969">
          <w:marLeft w:val="576"/>
          <w:marRight w:val="0"/>
          <w:marTop w:val="96"/>
          <w:marBottom w:val="0"/>
          <w:divBdr>
            <w:top w:val="none" w:sz="0" w:space="0" w:color="auto"/>
            <w:left w:val="none" w:sz="0" w:space="0" w:color="auto"/>
            <w:bottom w:val="none" w:sz="0" w:space="0" w:color="auto"/>
            <w:right w:val="none" w:sz="0" w:space="0" w:color="auto"/>
          </w:divBdr>
        </w:div>
        <w:div w:id="521481523">
          <w:marLeft w:val="576"/>
          <w:marRight w:val="0"/>
          <w:marTop w:val="96"/>
          <w:marBottom w:val="0"/>
          <w:divBdr>
            <w:top w:val="none" w:sz="0" w:space="0" w:color="auto"/>
            <w:left w:val="none" w:sz="0" w:space="0" w:color="auto"/>
            <w:bottom w:val="none" w:sz="0" w:space="0" w:color="auto"/>
            <w:right w:val="none" w:sz="0" w:space="0" w:color="auto"/>
          </w:divBdr>
        </w:div>
        <w:div w:id="921990701">
          <w:marLeft w:val="576"/>
          <w:marRight w:val="0"/>
          <w:marTop w:val="96"/>
          <w:marBottom w:val="0"/>
          <w:divBdr>
            <w:top w:val="none" w:sz="0" w:space="0" w:color="auto"/>
            <w:left w:val="none" w:sz="0" w:space="0" w:color="auto"/>
            <w:bottom w:val="none" w:sz="0" w:space="0" w:color="auto"/>
            <w:right w:val="none" w:sz="0" w:space="0" w:color="auto"/>
          </w:divBdr>
        </w:div>
        <w:div w:id="1852179143">
          <w:marLeft w:val="576"/>
          <w:marRight w:val="0"/>
          <w:marTop w:val="96"/>
          <w:marBottom w:val="0"/>
          <w:divBdr>
            <w:top w:val="none" w:sz="0" w:space="0" w:color="auto"/>
            <w:left w:val="none" w:sz="0" w:space="0" w:color="auto"/>
            <w:bottom w:val="none" w:sz="0" w:space="0" w:color="auto"/>
            <w:right w:val="none" w:sz="0" w:space="0" w:color="auto"/>
          </w:divBdr>
        </w:div>
      </w:divsChild>
    </w:div>
    <w:div w:id="177163203">
      <w:bodyDiv w:val="1"/>
      <w:marLeft w:val="0"/>
      <w:marRight w:val="0"/>
      <w:marTop w:val="0"/>
      <w:marBottom w:val="0"/>
      <w:divBdr>
        <w:top w:val="none" w:sz="0" w:space="0" w:color="auto"/>
        <w:left w:val="none" w:sz="0" w:space="0" w:color="auto"/>
        <w:bottom w:val="none" w:sz="0" w:space="0" w:color="auto"/>
        <w:right w:val="none" w:sz="0" w:space="0" w:color="auto"/>
      </w:divBdr>
      <w:divsChild>
        <w:div w:id="1314681112">
          <w:marLeft w:val="576"/>
          <w:marRight w:val="0"/>
          <w:marTop w:val="115"/>
          <w:marBottom w:val="0"/>
          <w:divBdr>
            <w:top w:val="none" w:sz="0" w:space="0" w:color="auto"/>
            <w:left w:val="none" w:sz="0" w:space="0" w:color="auto"/>
            <w:bottom w:val="none" w:sz="0" w:space="0" w:color="auto"/>
            <w:right w:val="none" w:sz="0" w:space="0" w:color="auto"/>
          </w:divBdr>
        </w:div>
        <w:div w:id="1052538930">
          <w:marLeft w:val="576"/>
          <w:marRight w:val="0"/>
          <w:marTop w:val="115"/>
          <w:marBottom w:val="0"/>
          <w:divBdr>
            <w:top w:val="none" w:sz="0" w:space="0" w:color="auto"/>
            <w:left w:val="none" w:sz="0" w:space="0" w:color="auto"/>
            <w:bottom w:val="none" w:sz="0" w:space="0" w:color="auto"/>
            <w:right w:val="none" w:sz="0" w:space="0" w:color="auto"/>
          </w:divBdr>
        </w:div>
        <w:div w:id="1016734059">
          <w:marLeft w:val="576"/>
          <w:marRight w:val="0"/>
          <w:marTop w:val="115"/>
          <w:marBottom w:val="0"/>
          <w:divBdr>
            <w:top w:val="none" w:sz="0" w:space="0" w:color="auto"/>
            <w:left w:val="none" w:sz="0" w:space="0" w:color="auto"/>
            <w:bottom w:val="none" w:sz="0" w:space="0" w:color="auto"/>
            <w:right w:val="none" w:sz="0" w:space="0" w:color="auto"/>
          </w:divBdr>
        </w:div>
      </w:divsChild>
    </w:div>
    <w:div w:id="232669708">
      <w:bodyDiv w:val="1"/>
      <w:marLeft w:val="0"/>
      <w:marRight w:val="0"/>
      <w:marTop w:val="0"/>
      <w:marBottom w:val="0"/>
      <w:divBdr>
        <w:top w:val="none" w:sz="0" w:space="0" w:color="auto"/>
        <w:left w:val="none" w:sz="0" w:space="0" w:color="auto"/>
        <w:bottom w:val="none" w:sz="0" w:space="0" w:color="auto"/>
        <w:right w:val="none" w:sz="0" w:space="0" w:color="auto"/>
      </w:divBdr>
      <w:divsChild>
        <w:div w:id="1961716637">
          <w:marLeft w:val="576"/>
          <w:marRight w:val="0"/>
          <w:marTop w:val="115"/>
          <w:marBottom w:val="0"/>
          <w:divBdr>
            <w:top w:val="none" w:sz="0" w:space="0" w:color="auto"/>
            <w:left w:val="none" w:sz="0" w:space="0" w:color="auto"/>
            <w:bottom w:val="none" w:sz="0" w:space="0" w:color="auto"/>
            <w:right w:val="none" w:sz="0" w:space="0" w:color="auto"/>
          </w:divBdr>
        </w:div>
      </w:divsChild>
    </w:div>
    <w:div w:id="238828584">
      <w:bodyDiv w:val="1"/>
      <w:marLeft w:val="0"/>
      <w:marRight w:val="0"/>
      <w:marTop w:val="0"/>
      <w:marBottom w:val="0"/>
      <w:divBdr>
        <w:top w:val="none" w:sz="0" w:space="0" w:color="auto"/>
        <w:left w:val="none" w:sz="0" w:space="0" w:color="auto"/>
        <w:bottom w:val="none" w:sz="0" w:space="0" w:color="auto"/>
        <w:right w:val="none" w:sz="0" w:space="0" w:color="auto"/>
      </w:divBdr>
      <w:divsChild>
        <w:div w:id="2116749179">
          <w:marLeft w:val="576"/>
          <w:marRight w:val="0"/>
          <w:marTop w:val="106"/>
          <w:marBottom w:val="0"/>
          <w:divBdr>
            <w:top w:val="none" w:sz="0" w:space="0" w:color="auto"/>
            <w:left w:val="none" w:sz="0" w:space="0" w:color="auto"/>
            <w:bottom w:val="none" w:sz="0" w:space="0" w:color="auto"/>
            <w:right w:val="none" w:sz="0" w:space="0" w:color="auto"/>
          </w:divBdr>
        </w:div>
        <w:div w:id="1771973682">
          <w:marLeft w:val="576"/>
          <w:marRight w:val="0"/>
          <w:marTop w:val="106"/>
          <w:marBottom w:val="0"/>
          <w:divBdr>
            <w:top w:val="none" w:sz="0" w:space="0" w:color="auto"/>
            <w:left w:val="none" w:sz="0" w:space="0" w:color="auto"/>
            <w:bottom w:val="none" w:sz="0" w:space="0" w:color="auto"/>
            <w:right w:val="none" w:sz="0" w:space="0" w:color="auto"/>
          </w:divBdr>
        </w:div>
        <w:div w:id="289941851">
          <w:marLeft w:val="576"/>
          <w:marRight w:val="0"/>
          <w:marTop w:val="106"/>
          <w:marBottom w:val="0"/>
          <w:divBdr>
            <w:top w:val="none" w:sz="0" w:space="0" w:color="auto"/>
            <w:left w:val="none" w:sz="0" w:space="0" w:color="auto"/>
            <w:bottom w:val="none" w:sz="0" w:space="0" w:color="auto"/>
            <w:right w:val="none" w:sz="0" w:space="0" w:color="auto"/>
          </w:divBdr>
        </w:div>
        <w:div w:id="208610130">
          <w:marLeft w:val="576"/>
          <w:marRight w:val="0"/>
          <w:marTop w:val="106"/>
          <w:marBottom w:val="0"/>
          <w:divBdr>
            <w:top w:val="none" w:sz="0" w:space="0" w:color="auto"/>
            <w:left w:val="none" w:sz="0" w:space="0" w:color="auto"/>
            <w:bottom w:val="none" w:sz="0" w:space="0" w:color="auto"/>
            <w:right w:val="none" w:sz="0" w:space="0" w:color="auto"/>
          </w:divBdr>
        </w:div>
        <w:div w:id="43527198">
          <w:marLeft w:val="576"/>
          <w:marRight w:val="0"/>
          <w:marTop w:val="106"/>
          <w:marBottom w:val="0"/>
          <w:divBdr>
            <w:top w:val="none" w:sz="0" w:space="0" w:color="auto"/>
            <w:left w:val="none" w:sz="0" w:space="0" w:color="auto"/>
            <w:bottom w:val="none" w:sz="0" w:space="0" w:color="auto"/>
            <w:right w:val="none" w:sz="0" w:space="0" w:color="auto"/>
          </w:divBdr>
        </w:div>
      </w:divsChild>
    </w:div>
    <w:div w:id="241721423">
      <w:bodyDiv w:val="1"/>
      <w:marLeft w:val="0"/>
      <w:marRight w:val="0"/>
      <w:marTop w:val="0"/>
      <w:marBottom w:val="0"/>
      <w:divBdr>
        <w:top w:val="none" w:sz="0" w:space="0" w:color="auto"/>
        <w:left w:val="none" w:sz="0" w:space="0" w:color="auto"/>
        <w:bottom w:val="none" w:sz="0" w:space="0" w:color="auto"/>
        <w:right w:val="none" w:sz="0" w:space="0" w:color="auto"/>
      </w:divBdr>
      <w:divsChild>
        <w:div w:id="938803625">
          <w:marLeft w:val="576"/>
          <w:marRight w:val="0"/>
          <w:marTop w:val="115"/>
          <w:marBottom w:val="0"/>
          <w:divBdr>
            <w:top w:val="none" w:sz="0" w:space="0" w:color="auto"/>
            <w:left w:val="none" w:sz="0" w:space="0" w:color="auto"/>
            <w:bottom w:val="none" w:sz="0" w:space="0" w:color="auto"/>
            <w:right w:val="none" w:sz="0" w:space="0" w:color="auto"/>
          </w:divBdr>
        </w:div>
        <w:div w:id="1169054852">
          <w:marLeft w:val="576"/>
          <w:marRight w:val="0"/>
          <w:marTop w:val="115"/>
          <w:marBottom w:val="0"/>
          <w:divBdr>
            <w:top w:val="none" w:sz="0" w:space="0" w:color="auto"/>
            <w:left w:val="none" w:sz="0" w:space="0" w:color="auto"/>
            <w:bottom w:val="none" w:sz="0" w:space="0" w:color="auto"/>
            <w:right w:val="none" w:sz="0" w:space="0" w:color="auto"/>
          </w:divBdr>
        </w:div>
        <w:div w:id="1268194913">
          <w:marLeft w:val="576"/>
          <w:marRight w:val="0"/>
          <w:marTop w:val="115"/>
          <w:marBottom w:val="0"/>
          <w:divBdr>
            <w:top w:val="none" w:sz="0" w:space="0" w:color="auto"/>
            <w:left w:val="none" w:sz="0" w:space="0" w:color="auto"/>
            <w:bottom w:val="none" w:sz="0" w:space="0" w:color="auto"/>
            <w:right w:val="none" w:sz="0" w:space="0" w:color="auto"/>
          </w:divBdr>
        </w:div>
      </w:divsChild>
    </w:div>
    <w:div w:id="246623117">
      <w:bodyDiv w:val="1"/>
      <w:marLeft w:val="0"/>
      <w:marRight w:val="0"/>
      <w:marTop w:val="0"/>
      <w:marBottom w:val="0"/>
      <w:divBdr>
        <w:top w:val="none" w:sz="0" w:space="0" w:color="auto"/>
        <w:left w:val="none" w:sz="0" w:space="0" w:color="auto"/>
        <w:bottom w:val="none" w:sz="0" w:space="0" w:color="auto"/>
        <w:right w:val="none" w:sz="0" w:space="0" w:color="auto"/>
      </w:divBdr>
      <w:divsChild>
        <w:div w:id="94717248">
          <w:marLeft w:val="576"/>
          <w:marRight w:val="0"/>
          <w:marTop w:val="115"/>
          <w:marBottom w:val="0"/>
          <w:divBdr>
            <w:top w:val="none" w:sz="0" w:space="0" w:color="auto"/>
            <w:left w:val="none" w:sz="0" w:space="0" w:color="auto"/>
            <w:bottom w:val="none" w:sz="0" w:space="0" w:color="auto"/>
            <w:right w:val="none" w:sz="0" w:space="0" w:color="auto"/>
          </w:divBdr>
        </w:div>
        <w:div w:id="1344626937">
          <w:marLeft w:val="576"/>
          <w:marRight w:val="0"/>
          <w:marTop w:val="115"/>
          <w:marBottom w:val="0"/>
          <w:divBdr>
            <w:top w:val="none" w:sz="0" w:space="0" w:color="auto"/>
            <w:left w:val="none" w:sz="0" w:space="0" w:color="auto"/>
            <w:bottom w:val="none" w:sz="0" w:space="0" w:color="auto"/>
            <w:right w:val="none" w:sz="0" w:space="0" w:color="auto"/>
          </w:divBdr>
        </w:div>
        <w:div w:id="1173380511">
          <w:marLeft w:val="576"/>
          <w:marRight w:val="0"/>
          <w:marTop w:val="115"/>
          <w:marBottom w:val="0"/>
          <w:divBdr>
            <w:top w:val="none" w:sz="0" w:space="0" w:color="auto"/>
            <w:left w:val="none" w:sz="0" w:space="0" w:color="auto"/>
            <w:bottom w:val="none" w:sz="0" w:space="0" w:color="auto"/>
            <w:right w:val="none" w:sz="0" w:space="0" w:color="auto"/>
          </w:divBdr>
        </w:div>
        <w:div w:id="1604069440">
          <w:marLeft w:val="576"/>
          <w:marRight w:val="0"/>
          <w:marTop w:val="115"/>
          <w:marBottom w:val="0"/>
          <w:divBdr>
            <w:top w:val="none" w:sz="0" w:space="0" w:color="auto"/>
            <w:left w:val="none" w:sz="0" w:space="0" w:color="auto"/>
            <w:bottom w:val="none" w:sz="0" w:space="0" w:color="auto"/>
            <w:right w:val="none" w:sz="0" w:space="0" w:color="auto"/>
          </w:divBdr>
        </w:div>
        <w:div w:id="1234197787">
          <w:marLeft w:val="576"/>
          <w:marRight w:val="0"/>
          <w:marTop w:val="115"/>
          <w:marBottom w:val="0"/>
          <w:divBdr>
            <w:top w:val="none" w:sz="0" w:space="0" w:color="auto"/>
            <w:left w:val="none" w:sz="0" w:space="0" w:color="auto"/>
            <w:bottom w:val="none" w:sz="0" w:space="0" w:color="auto"/>
            <w:right w:val="none" w:sz="0" w:space="0" w:color="auto"/>
          </w:divBdr>
        </w:div>
        <w:div w:id="488863633">
          <w:marLeft w:val="576"/>
          <w:marRight w:val="0"/>
          <w:marTop w:val="115"/>
          <w:marBottom w:val="0"/>
          <w:divBdr>
            <w:top w:val="none" w:sz="0" w:space="0" w:color="auto"/>
            <w:left w:val="none" w:sz="0" w:space="0" w:color="auto"/>
            <w:bottom w:val="none" w:sz="0" w:space="0" w:color="auto"/>
            <w:right w:val="none" w:sz="0" w:space="0" w:color="auto"/>
          </w:divBdr>
        </w:div>
      </w:divsChild>
    </w:div>
    <w:div w:id="547423273">
      <w:bodyDiv w:val="1"/>
      <w:marLeft w:val="0"/>
      <w:marRight w:val="0"/>
      <w:marTop w:val="0"/>
      <w:marBottom w:val="0"/>
      <w:divBdr>
        <w:top w:val="none" w:sz="0" w:space="0" w:color="auto"/>
        <w:left w:val="none" w:sz="0" w:space="0" w:color="auto"/>
        <w:bottom w:val="none" w:sz="0" w:space="0" w:color="auto"/>
        <w:right w:val="none" w:sz="0" w:space="0" w:color="auto"/>
      </w:divBdr>
      <w:divsChild>
        <w:div w:id="209146706">
          <w:marLeft w:val="576"/>
          <w:marRight w:val="0"/>
          <w:marTop w:val="115"/>
          <w:marBottom w:val="0"/>
          <w:divBdr>
            <w:top w:val="none" w:sz="0" w:space="0" w:color="auto"/>
            <w:left w:val="none" w:sz="0" w:space="0" w:color="auto"/>
            <w:bottom w:val="none" w:sz="0" w:space="0" w:color="auto"/>
            <w:right w:val="none" w:sz="0" w:space="0" w:color="auto"/>
          </w:divBdr>
        </w:div>
      </w:divsChild>
    </w:div>
    <w:div w:id="641425831">
      <w:bodyDiv w:val="1"/>
      <w:marLeft w:val="0"/>
      <w:marRight w:val="0"/>
      <w:marTop w:val="0"/>
      <w:marBottom w:val="0"/>
      <w:divBdr>
        <w:top w:val="none" w:sz="0" w:space="0" w:color="auto"/>
        <w:left w:val="none" w:sz="0" w:space="0" w:color="auto"/>
        <w:bottom w:val="none" w:sz="0" w:space="0" w:color="auto"/>
        <w:right w:val="none" w:sz="0" w:space="0" w:color="auto"/>
      </w:divBdr>
      <w:divsChild>
        <w:div w:id="1398555729">
          <w:marLeft w:val="576"/>
          <w:marRight w:val="0"/>
          <w:marTop w:val="96"/>
          <w:marBottom w:val="0"/>
          <w:divBdr>
            <w:top w:val="none" w:sz="0" w:space="0" w:color="auto"/>
            <w:left w:val="none" w:sz="0" w:space="0" w:color="auto"/>
            <w:bottom w:val="none" w:sz="0" w:space="0" w:color="auto"/>
            <w:right w:val="none" w:sz="0" w:space="0" w:color="auto"/>
          </w:divBdr>
        </w:div>
        <w:div w:id="1989436640">
          <w:marLeft w:val="576"/>
          <w:marRight w:val="0"/>
          <w:marTop w:val="96"/>
          <w:marBottom w:val="0"/>
          <w:divBdr>
            <w:top w:val="none" w:sz="0" w:space="0" w:color="auto"/>
            <w:left w:val="none" w:sz="0" w:space="0" w:color="auto"/>
            <w:bottom w:val="none" w:sz="0" w:space="0" w:color="auto"/>
            <w:right w:val="none" w:sz="0" w:space="0" w:color="auto"/>
          </w:divBdr>
        </w:div>
        <w:div w:id="1292398918">
          <w:marLeft w:val="576"/>
          <w:marRight w:val="0"/>
          <w:marTop w:val="96"/>
          <w:marBottom w:val="0"/>
          <w:divBdr>
            <w:top w:val="none" w:sz="0" w:space="0" w:color="auto"/>
            <w:left w:val="none" w:sz="0" w:space="0" w:color="auto"/>
            <w:bottom w:val="none" w:sz="0" w:space="0" w:color="auto"/>
            <w:right w:val="none" w:sz="0" w:space="0" w:color="auto"/>
          </w:divBdr>
        </w:div>
        <w:div w:id="494763042">
          <w:marLeft w:val="576"/>
          <w:marRight w:val="0"/>
          <w:marTop w:val="96"/>
          <w:marBottom w:val="0"/>
          <w:divBdr>
            <w:top w:val="none" w:sz="0" w:space="0" w:color="auto"/>
            <w:left w:val="none" w:sz="0" w:space="0" w:color="auto"/>
            <w:bottom w:val="none" w:sz="0" w:space="0" w:color="auto"/>
            <w:right w:val="none" w:sz="0" w:space="0" w:color="auto"/>
          </w:divBdr>
        </w:div>
        <w:div w:id="89201497">
          <w:marLeft w:val="576"/>
          <w:marRight w:val="0"/>
          <w:marTop w:val="96"/>
          <w:marBottom w:val="0"/>
          <w:divBdr>
            <w:top w:val="none" w:sz="0" w:space="0" w:color="auto"/>
            <w:left w:val="none" w:sz="0" w:space="0" w:color="auto"/>
            <w:bottom w:val="none" w:sz="0" w:space="0" w:color="auto"/>
            <w:right w:val="none" w:sz="0" w:space="0" w:color="auto"/>
          </w:divBdr>
        </w:div>
      </w:divsChild>
    </w:div>
    <w:div w:id="713239995">
      <w:bodyDiv w:val="1"/>
      <w:marLeft w:val="0"/>
      <w:marRight w:val="0"/>
      <w:marTop w:val="0"/>
      <w:marBottom w:val="0"/>
      <w:divBdr>
        <w:top w:val="none" w:sz="0" w:space="0" w:color="auto"/>
        <w:left w:val="none" w:sz="0" w:space="0" w:color="auto"/>
        <w:bottom w:val="none" w:sz="0" w:space="0" w:color="auto"/>
        <w:right w:val="none" w:sz="0" w:space="0" w:color="auto"/>
      </w:divBdr>
      <w:divsChild>
        <w:div w:id="1570772931">
          <w:marLeft w:val="576"/>
          <w:marRight w:val="0"/>
          <w:marTop w:val="96"/>
          <w:marBottom w:val="0"/>
          <w:divBdr>
            <w:top w:val="none" w:sz="0" w:space="0" w:color="auto"/>
            <w:left w:val="none" w:sz="0" w:space="0" w:color="auto"/>
            <w:bottom w:val="none" w:sz="0" w:space="0" w:color="auto"/>
            <w:right w:val="none" w:sz="0" w:space="0" w:color="auto"/>
          </w:divBdr>
        </w:div>
        <w:div w:id="1563826985">
          <w:marLeft w:val="576"/>
          <w:marRight w:val="0"/>
          <w:marTop w:val="96"/>
          <w:marBottom w:val="0"/>
          <w:divBdr>
            <w:top w:val="none" w:sz="0" w:space="0" w:color="auto"/>
            <w:left w:val="none" w:sz="0" w:space="0" w:color="auto"/>
            <w:bottom w:val="none" w:sz="0" w:space="0" w:color="auto"/>
            <w:right w:val="none" w:sz="0" w:space="0" w:color="auto"/>
          </w:divBdr>
        </w:div>
        <w:div w:id="1120689419">
          <w:marLeft w:val="576"/>
          <w:marRight w:val="0"/>
          <w:marTop w:val="96"/>
          <w:marBottom w:val="0"/>
          <w:divBdr>
            <w:top w:val="none" w:sz="0" w:space="0" w:color="auto"/>
            <w:left w:val="none" w:sz="0" w:space="0" w:color="auto"/>
            <w:bottom w:val="none" w:sz="0" w:space="0" w:color="auto"/>
            <w:right w:val="none" w:sz="0" w:space="0" w:color="auto"/>
          </w:divBdr>
        </w:div>
        <w:div w:id="750277303">
          <w:marLeft w:val="576"/>
          <w:marRight w:val="0"/>
          <w:marTop w:val="96"/>
          <w:marBottom w:val="0"/>
          <w:divBdr>
            <w:top w:val="none" w:sz="0" w:space="0" w:color="auto"/>
            <w:left w:val="none" w:sz="0" w:space="0" w:color="auto"/>
            <w:bottom w:val="none" w:sz="0" w:space="0" w:color="auto"/>
            <w:right w:val="none" w:sz="0" w:space="0" w:color="auto"/>
          </w:divBdr>
        </w:div>
        <w:div w:id="725110198">
          <w:marLeft w:val="576"/>
          <w:marRight w:val="0"/>
          <w:marTop w:val="96"/>
          <w:marBottom w:val="0"/>
          <w:divBdr>
            <w:top w:val="none" w:sz="0" w:space="0" w:color="auto"/>
            <w:left w:val="none" w:sz="0" w:space="0" w:color="auto"/>
            <w:bottom w:val="none" w:sz="0" w:space="0" w:color="auto"/>
            <w:right w:val="none" w:sz="0" w:space="0" w:color="auto"/>
          </w:divBdr>
        </w:div>
        <w:div w:id="383602915">
          <w:marLeft w:val="576"/>
          <w:marRight w:val="0"/>
          <w:marTop w:val="96"/>
          <w:marBottom w:val="0"/>
          <w:divBdr>
            <w:top w:val="none" w:sz="0" w:space="0" w:color="auto"/>
            <w:left w:val="none" w:sz="0" w:space="0" w:color="auto"/>
            <w:bottom w:val="none" w:sz="0" w:space="0" w:color="auto"/>
            <w:right w:val="none" w:sz="0" w:space="0" w:color="auto"/>
          </w:divBdr>
        </w:div>
      </w:divsChild>
    </w:div>
    <w:div w:id="724446283">
      <w:bodyDiv w:val="1"/>
      <w:marLeft w:val="0"/>
      <w:marRight w:val="0"/>
      <w:marTop w:val="0"/>
      <w:marBottom w:val="0"/>
      <w:divBdr>
        <w:top w:val="none" w:sz="0" w:space="0" w:color="auto"/>
        <w:left w:val="none" w:sz="0" w:space="0" w:color="auto"/>
        <w:bottom w:val="none" w:sz="0" w:space="0" w:color="auto"/>
        <w:right w:val="none" w:sz="0" w:space="0" w:color="auto"/>
      </w:divBdr>
      <w:divsChild>
        <w:div w:id="1407070831">
          <w:marLeft w:val="576"/>
          <w:marRight w:val="0"/>
          <w:marTop w:val="96"/>
          <w:marBottom w:val="0"/>
          <w:divBdr>
            <w:top w:val="none" w:sz="0" w:space="0" w:color="auto"/>
            <w:left w:val="none" w:sz="0" w:space="0" w:color="auto"/>
            <w:bottom w:val="none" w:sz="0" w:space="0" w:color="auto"/>
            <w:right w:val="none" w:sz="0" w:space="0" w:color="auto"/>
          </w:divBdr>
        </w:div>
        <w:div w:id="1669820536">
          <w:marLeft w:val="576"/>
          <w:marRight w:val="0"/>
          <w:marTop w:val="96"/>
          <w:marBottom w:val="0"/>
          <w:divBdr>
            <w:top w:val="none" w:sz="0" w:space="0" w:color="auto"/>
            <w:left w:val="none" w:sz="0" w:space="0" w:color="auto"/>
            <w:bottom w:val="none" w:sz="0" w:space="0" w:color="auto"/>
            <w:right w:val="none" w:sz="0" w:space="0" w:color="auto"/>
          </w:divBdr>
        </w:div>
        <w:div w:id="1395198178">
          <w:marLeft w:val="576"/>
          <w:marRight w:val="0"/>
          <w:marTop w:val="96"/>
          <w:marBottom w:val="0"/>
          <w:divBdr>
            <w:top w:val="none" w:sz="0" w:space="0" w:color="auto"/>
            <w:left w:val="none" w:sz="0" w:space="0" w:color="auto"/>
            <w:bottom w:val="none" w:sz="0" w:space="0" w:color="auto"/>
            <w:right w:val="none" w:sz="0" w:space="0" w:color="auto"/>
          </w:divBdr>
        </w:div>
        <w:div w:id="706222431">
          <w:marLeft w:val="576"/>
          <w:marRight w:val="0"/>
          <w:marTop w:val="96"/>
          <w:marBottom w:val="0"/>
          <w:divBdr>
            <w:top w:val="none" w:sz="0" w:space="0" w:color="auto"/>
            <w:left w:val="none" w:sz="0" w:space="0" w:color="auto"/>
            <w:bottom w:val="none" w:sz="0" w:space="0" w:color="auto"/>
            <w:right w:val="none" w:sz="0" w:space="0" w:color="auto"/>
          </w:divBdr>
        </w:div>
        <w:div w:id="780996259">
          <w:marLeft w:val="576"/>
          <w:marRight w:val="0"/>
          <w:marTop w:val="96"/>
          <w:marBottom w:val="0"/>
          <w:divBdr>
            <w:top w:val="none" w:sz="0" w:space="0" w:color="auto"/>
            <w:left w:val="none" w:sz="0" w:space="0" w:color="auto"/>
            <w:bottom w:val="none" w:sz="0" w:space="0" w:color="auto"/>
            <w:right w:val="none" w:sz="0" w:space="0" w:color="auto"/>
          </w:divBdr>
        </w:div>
        <w:div w:id="233857849">
          <w:marLeft w:val="576"/>
          <w:marRight w:val="0"/>
          <w:marTop w:val="96"/>
          <w:marBottom w:val="0"/>
          <w:divBdr>
            <w:top w:val="none" w:sz="0" w:space="0" w:color="auto"/>
            <w:left w:val="none" w:sz="0" w:space="0" w:color="auto"/>
            <w:bottom w:val="none" w:sz="0" w:space="0" w:color="auto"/>
            <w:right w:val="none" w:sz="0" w:space="0" w:color="auto"/>
          </w:divBdr>
        </w:div>
      </w:divsChild>
    </w:div>
    <w:div w:id="1319113769">
      <w:bodyDiv w:val="1"/>
      <w:marLeft w:val="0"/>
      <w:marRight w:val="0"/>
      <w:marTop w:val="0"/>
      <w:marBottom w:val="0"/>
      <w:divBdr>
        <w:top w:val="none" w:sz="0" w:space="0" w:color="auto"/>
        <w:left w:val="none" w:sz="0" w:space="0" w:color="auto"/>
        <w:bottom w:val="none" w:sz="0" w:space="0" w:color="auto"/>
        <w:right w:val="none" w:sz="0" w:space="0" w:color="auto"/>
      </w:divBdr>
      <w:divsChild>
        <w:div w:id="1329601760">
          <w:marLeft w:val="576"/>
          <w:marRight w:val="0"/>
          <w:marTop w:val="115"/>
          <w:marBottom w:val="0"/>
          <w:divBdr>
            <w:top w:val="none" w:sz="0" w:space="0" w:color="auto"/>
            <w:left w:val="none" w:sz="0" w:space="0" w:color="auto"/>
            <w:bottom w:val="none" w:sz="0" w:space="0" w:color="auto"/>
            <w:right w:val="none" w:sz="0" w:space="0" w:color="auto"/>
          </w:divBdr>
        </w:div>
      </w:divsChild>
    </w:div>
    <w:div w:id="1339232191">
      <w:bodyDiv w:val="1"/>
      <w:marLeft w:val="0"/>
      <w:marRight w:val="0"/>
      <w:marTop w:val="0"/>
      <w:marBottom w:val="0"/>
      <w:divBdr>
        <w:top w:val="none" w:sz="0" w:space="0" w:color="auto"/>
        <w:left w:val="none" w:sz="0" w:space="0" w:color="auto"/>
        <w:bottom w:val="none" w:sz="0" w:space="0" w:color="auto"/>
        <w:right w:val="none" w:sz="0" w:space="0" w:color="auto"/>
      </w:divBdr>
      <w:divsChild>
        <w:div w:id="1647664356">
          <w:marLeft w:val="576"/>
          <w:marRight w:val="0"/>
          <w:marTop w:val="115"/>
          <w:marBottom w:val="0"/>
          <w:divBdr>
            <w:top w:val="none" w:sz="0" w:space="0" w:color="auto"/>
            <w:left w:val="none" w:sz="0" w:space="0" w:color="auto"/>
            <w:bottom w:val="none" w:sz="0" w:space="0" w:color="auto"/>
            <w:right w:val="none" w:sz="0" w:space="0" w:color="auto"/>
          </w:divBdr>
        </w:div>
        <w:div w:id="1380321069">
          <w:marLeft w:val="576"/>
          <w:marRight w:val="0"/>
          <w:marTop w:val="115"/>
          <w:marBottom w:val="0"/>
          <w:divBdr>
            <w:top w:val="none" w:sz="0" w:space="0" w:color="auto"/>
            <w:left w:val="none" w:sz="0" w:space="0" w:color="auto"/>
            <w:bottom w:val="none" w:sz="0" w:space="0" w:color="auto"/>
            <w:right w:val="none" w:sz="0" w:space="0" w:color="auto"/>
          </w:divBdr>
        </w:div>
      </w:divsChild>
    </w:div>
    <w:div w:id="1365207159">
      <w:bodyDiv w:val="1"/>
      <w:marLeft w:val="0"/>
      <w:marRight w:val="0"/>
      <w:marTop w:val="0"/>
      <w:marBottom w:val="0"/>
      <w:divBdr>
        <w:top w:val="none" w:sz="0" w:space="0" w:color="auto"/>
        <w:left w:val="none" w:sz="0" w:space="0" w:color="auto"/>
        <w:bottom w:val="none" w:sz="0" w:space="0" w:color="auto"/>
        <w:right w:val="none" w:sz="0" w:space="0" w:color="auto"/>
      </w:divBdr>
      <w:divsChild>
        <w:div w:id="752900385">
          <w:marLeft w:val="576"/>
          <w:marRight w:val="0"/>
          <w:marTop w:val="106"/>
          <w:marBottom w:val="0"/>
          <w:divBdr>
            <w:top w:val="none" w:sz="0" w:space="0" w:color="auto"/>
            <w:left w:val="none" w:sz="0" w:space="0" w:color="auto"/>
            <w:bottom w:val="none" w:sz="0" w:space="0" w:color="auto"/>
            <w:right w:val="none" w:sz="0" w:space="0" w:color="auto"/>
          </w:divBdr>
        </w:div>
        <w:div w:id="1603221652">
          <w:marLeft w:val="576"/>
          <w:marRight w:val="0"/>
          <w:marTop w:val="106"/>
          <w:marBottom w:val="0"/>
          <w:divBdr>
            <w:top w:val="none" w:sz="0" w:space="0" w:color="auto"/>
            <w:left w:val="none" w:sz="0" w:space="0" w:color="auto"/>
            <w:bottom w:val="none" w:sz="0" w:space="0" w:color="auto"/>
            <w:right w:val="none" w:sz="0" w:space="0" w:color="auto"/>
          </w:divBdr>
        </w:div>
        <w:div w:id="899751469">
          <w:marLeft w:val="576"/>
          <w:marRight w:val="0"/>
          <w:marTop w:val="106"/>
          <w:marBottom w:val="0"/>
          <w:divBdr>
            <w:top w:val="none" w:sz="0" w:space="0" w:color="auto"/>
            <w:left w:val="none" w:sz="0" w:space="0" w:color="auto"/>
            <w:bottom w:val="none" w:sz="0" w:space="0" w:color="auto"/>
            <w:right w:val="none" w:sz="0" w:space="0" w:color="auto"/>
          </w:divBdr>
        </w:div>
        <w:div w:id="1484006271">
          <w:marLeft w:val="576"/>
          <w:marRight w:val="0"/>
          <w:marTop w:val="106"/>
          <w:marBottom w:val="0"/>
          <w:divBdr>
            <w:top w:val="none" w:sz="0" w:space="0" w:color="auto"/>
            <w:left w:val="none" w:sz="0" w:space="0" w:color="auto"/>
            <w:bottom w:val="none" w:sz="0" w:space="0" w:color="auto"/>
            <w:right w:val="none" w:sz="0" w:space="0" w:color="auto"/>
          </w:divBdr>
        </w:div>
      </w:divsChild>
    </w:div>
    <w:div w:id="1387334451">
      <w:bodyDiv w:val="1"/>
      <w:marLeft w:val="0"/>
      <w:marRight w:val="0"/>
      <w:marTop w:val="0"/>
      <w:marBottom w:val="0"/>
      <w:divBdr>
        <w:top w:val="none" w:sz="0" w:space="0" w:color="auto"/>
        <w:left w:val="none" w:sz="0" w:space="0" w:color="auto"/>
        <w:bottom w:val="none" w:sz="0" w:space="0" w:color="auto"/>
        <w:right w:val="none" w:sz="0" w:space="0" w:color="auto"/>
      </w:divBdr>
      <w:divsChild>
        <w:div w:id="1433478554">
          <w:marLeft w:val="576"/>
          <w:marRight w:val="0"/>
          <w:marTop w:val="106"/>
          <w:marBottom w:val="0"/>
          <w:divBdr>
            <w:top w:val="none" w:sz="0" w:space="0" w:color="auto"/>
            <w:left w:val="none" w:sz="0" w:space="0" w:color="auto"/>
            <w:bottom w:val="none" w:sz="0" w:space="0" w:color="auto"/>
            <w:right w:val="none" w:sz="0" w:space="0" w:color="auto"/>
          </w:divBdr>
        </w:div>
        <w:div w:id="2031909311">
          <w:marLeft w:val="576"/>
          <w:marRight w:val="0"/>
          <w:marTop w:val="106"/>
          <w:marBottom w:val="0"/>
          <w:divBdr>
            <w:top w:val="none" w:sz="0" w:space="0" w:color="auto"/>
            <w:left w:val="none" w:sz="0" w:space="0" w:color="auto"/>
            <w:bottom w:val="none" w:sz="0" w:space="0" w:color="auto"/>
            <w:right w:val="none" w:sz="0" w:space="0" w:color="auto"/>
          </w:divBdr>
        </w:div>
        <w:div w:id="744913490">
          <w:marLeft w:val="576"/>
          <w:marRight w:val="0"/>
          <w:marTop w:val="106"/>
          <w:marBottom w:val="0"/>
          <w:divBdr>
            <w:top w:val="none" w:sz="0" w:space="0" w:color="auto"/>
            <w:left w:val="none" w:sz="0" w:space="0" w:color="auto"/>
            <w:bottom w:val="none" w:sz="0" w:space="0" w:color="auto"/>
            <w:right w:val="none" w:sz="0" w:space="0" w:color="auto"/>
          </w:divBdr>
        </w:div>
      </w:divsChild>
    </w:div>
    <w:div w:id="1959021359">
      <w:bodyDiv w:val="1"/>
      <w:marLeft w:val="0"/>
      <w:marRight w:val="0"/>
      <w:marTop w:val="0"/>
      <w:marBottom w:val="0"/>
      <w:divBdr>
        <w:top w:val="none" w:sz="0" w:space="0" w:color="auto"/>
        <w:left w:val="none" w:sz="0" w:space="0" w:color="auto"/>
        <w:bottom w:val="none" w:sz="0" w:space="0" w:color="auto"/>
        <w:right w:val="none" w:sz="0" w:space="0" w:color="auto"/>
      </w:divBdr>
      <w:divsChild>
        <w:div w:id="361321106">
          <w:marLeft w:val="576"/>
          <w:marRight w:val="0"/>
          <w:marTop w:val="115"/>
          <w:marBottom w:val="0"/>
          <w:divBdr>
            <w:top w:val="none" w:sz="0" w:space="0" w:color="auto"/>
            <w:left w:val="none" w:sz="0" w:space="0" w:color="auto"/>
            <w:bottom w:val="none" w:sz="0" w:space="0" w:color="auto"/>
            <w:right w:val="none" w:sz="0" w:space="0" w:color="auto"/>
          </w:divBdr>
        </w:div>
        <w:div w:id="191963192">
          <w:marLeft w:val="576"/>
          <w:marRight w:val="0"/>
          <w:marTop w:val="115"/>
          <w:marBottom w:val="0"/>
          <w:divBdr>
            <w:top w:val="none" w:sz="0" w:space="0" w:color="auto"/>
            <w:left w:val="none" w:sz="0" w:space="0" w:color="auto"/>
            <w:bottom w:val="none" w:sz="0" w:space="0" w:color="auto"/>
            <w:right w:val="none" w:sz="0" w:space="0" w:color="auto"/>
          </w:divBdr>
        </w:div>
        <w:div w:id="193081073">
          <w:marLeft w:val="576"/>
          <w:marRight w:val="0"/>
          <w:marTop w:val="115"/>
          <w:marBottom w:val="0"/>
          <w:divBdr>
            <w:top w:val="none" w:sz="0" w:space="0" w:color="auto"/>
            <w:left w:val="none" w:sz="0" w:space="0" w:color="auto"/>
            <w:bottom w:val="none" w:sz="0" w:space="0" w:color="auto"/>
            <w:right w:val="none" w:sz="0" w:space="0" w:color="auto"/>
          </w:divBdr>
        </w:div>
      </w:divsChild>
    </w:div>
    <w:div w:id="1961452328">
      <w:bodyDiv w:val="1"/>
      <w:marLeft w:val="0"/>
      <w:marRight w:val="0"/>
      <w:marTop w:val="0"/>
      <w:marBottom w:val="0"/>
      <w:divBdr>
        <w:top w:val="none" w:sz="0" w:space="0" w:color="auto"/>
        <w:left w:val="none" w:sz="0" w:space="0" w:color="auto"/>
        <w:bottom w:val="none" w:sz="0" w:space="0" w:color="auto"/>
        <w:right w:val="none" w:sz="0" w:space="0" w:color="auto"/>
      </w:divBdr>
      <w:divsChild>
        <w:div w:id="1349942995">
          <w:marLeft w:val="576"/>
          <w:marRight w:val="0"/>
          <w:marTop w:val="115"/>
          <w:marBottom w:val="0"/>
          <w:divBdr>
            <w:top w:val="none" w:sz="0" w:space="0" w:color="auto"/>
            <w:left w:val="none" w:sz="0" w:space="0" w:color="auto"/>
            <w:bottom w:val="none" w:sz="0" w:space="0" w:color="auto"/>
            <w:right w:val="none" w:sz="0" w:space="0" w:color="auto"/>
          </w:divBdr>
        </w:div>
        <w:div w:id="448622711">
          <w:marLeft w:val="576"/>
          <w:marRight w:val="0"/>
          <w:marTop w:val="115"/>
          <w:marBottom w:val="0"/>
          <w:divBdr>
            <w:top w:val="none" w:sz="0" w:space="0" w:color="auto"/>
            <w:left w:val="none" w:sz="0" w:space="0" w:color="auto"/>
            <w:bottom w:val="none" w:sz="0" w:space="0" w:color="auto"/>
            <w:right w:val="none" w:sz="0" w:space="0" w:color="auto"/>
          </w:divBdr>
        </w:div>
        <w:div w:id="1926109599">
          <w:marLeft w:val="576"/>
          <w:marRight w:val="0"/>
          <w:marTop w:val="115"/>
          <w:marBottom w:val="0"/>
          <w:divBdr>
            <w:top w:val="none" w:sz="0" w:space="0" w:color="auto"/>
            <w:left w:val="none" w:sz="0" w:space="0" w:color="auto"/>
            <w:bottom w:val="none" w:sz="0" w:space="0" w:color="auto"/>
            <w:right w:val="none" w:sz="0" w:space="0" w:color="auto"/>
          </w:divBdr>
        </w:div>
        <w:div w:id="1416364632">
          <w:marLeft w:val="576"/>
          <w:marRight w:val="0"/>
          <w:marTop w:val="115"/>
          <w:marBottom w:val="0"/>
          <w:divBdr>
            <w:top w:val="none" w:sz="0" w:space="0" w:color="auto"/>
            <w:left w:val="none" w:sz="0" w:space="0" w:color="auto"/>
            <w:bottom w:val="none" w:sz="0" w:space="0" w:color="auto"/>
            <w:right w:val="none" w:sz="0" w:space="0" w:color="auto"/>
          </w:divBdr>
        </w:div>
      </w:divsChild>
    </w:div>
    <w:div w:id="2100439892">
      <w:bodyDiv w:val="1"/>
      <w:marLeft w:val="0"/>
      <w:marRight w:val="0"/>
      <w:marTop w:val="0"/>
      <w:marBottom w:val="0"/>
      <w:divBdr>
        <w:top w:val="none" w:sz="0" w:space="0" w:color="auto"/>
        <w:left w:val="none" w:sz="0" w:space="0" w:color="auto"/>
        <w:bottom w:val="none" w:sz="0" w:space="0" w:color="auto"/>
        <w:right w:val="none" w:sz="0" w:space="0" w:color="auto"/>
      </w:divBdr>
      <w:divsChild>
        <w:div w:id="450131899">
          <w:marLeft w:val="57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vanwiggs.com/revival/history/vi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42DC-A8DC-E44A-8660-EF786F33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5399</Words>
  <Characters>30778</Characters>
  <Application>Microsoft Macintosh Word</Application>
  <DocSecurity>0</DocSecurity>
  <Lines>256</Lines>
  <Paragraphs>72</Paragraphs>
  <ScaleCrop>false</ScaleCrop>
  <Company>God's Bible School and College</Company>
  <LinksUpToDate>false</LinksUpToDate>
  <CharactersWithSpaces>36105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Bird</dc:creator>
  <cp:keywords/>
  <dc:description/>
  <cp:lastModifiedBy>Mark Bird</cp:lastModifiedBy>
  <cp:revision>3</cp:revision>
  <cp:lastPrinted>2012-03-01T15:16:00Z</cp:lastPrinted>
  <dcterms:created xsi:type="dcterms:W3CDTF">2012-03-01T15:08:00Z</dcterms:created>
  <dcterms:modified xsi:type="dcterms:W3CDTF">2012-03-12T01:40:00Z</dcterms:modified>
</cp:coreProperties>
</file>